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E3" w:rsidRDefault="001C6E99" w:rsidP="007E2DE3">
      <w:pPr>
        <w:spacing w:after="0" w:line="360" w:lineRule="auto"/>
        <w:ind w:right="1440"/>
        <w:rPr>
          <w:b/>
          <w:smallCaps/>
          <w:sz w:val="28"/>
          <w:szCs w:val="28"/>
        </w:rPr>
      </w:pPr>
      <w:r>
        <w:rPr>
          <w:b/>
          <w:smallCaps/>
          <w:sz w:val="28"/>
          <w:szCs w:val="28"/>
        </w:rPr>
        <w:t>The Call of Levi/Matthew</w:t>
      </w:r>
    </w:p>
    <w:p w:rsidR="007E2DE3" w:rsidRPr="007E2DE3" w:rsidRDefault="001C6E99" w:rsidP="007E2DE3">
      <w:pPr>
        <w:spacing w:line="360" w:lineRule="auto"/>
        <w:ind w:right="1440"/>
        <w:rPr>
          <w:sz w:val="24"/>
          <w:szCs w:val="24"/>
        </w:rPr>
      </w:pPr>
      <w:r>
        <w:rPr>
          <w:sz w:val="24"/>
          <w:szCs w:val="24"/>
        </w:rPr>
        <w:t>(Mt. 9:9; Mark 2:13-14</w:t>
      </w:r>
      <w:r w:rsidR="007E2DE3" w:rsidRPr="007E2DE3">
        <w:rPr>
          <w:sz w:val="24"/>
          <w:szCs w:val="24"/>
        </w:rPr>
        <w:t>; Luke 5:</w:t>
      </w:r>
      <w:r>
        <w:rPr>
          <w:sz w:val="24"/>
          <w:szCs w:val="24"/>
        </w:rPr>
        <w:t>27-28</w:t>
      </w:r>
      <w:r w:rsidR="007E2DE3" w:rsidRPr="007E2DE3">
        <w:rPr>
          <w:sz w:val="24"/>
          <w:szCs w:val="24"/>
        </w:rPr>
        <w:t>}</w:t>
      </w:r>
    </w:p>
    <w:p w:rsidR="007E2DE3" w:rsidRPr="007E2DE3" w:rsidRDefault="001C6E99" w:rsidP="001C6E99">
      <w:pPr>
        <w:spacing w:line="360" w:lineRule="auto"/>
        <w:ind w:right="1440"/>
        <w:rPr>
          <w:sz w:val="28"/>
          <w:szCs w:val="28"/>
        </w:rPr>
      </w:pPr>
      <w:r w:rsidRPr="002641A8">
        <w:rPr>
          <w:sz w:val="28"/>
          <w:szCs w:val="28"/>
          <w:vertAlign w:val="superscript"/>
        </w:rPr>
        <w:t>Mark 2:</w:t>
      </w:r>
      <w:r>
        <w:rPr>
          <w:sz w:val="28"/>
          <w:szCs w:val="28"/>
          <w:vertAlign w:val="superscript"/>
        </w:rPr>
        <w:t>1</w:t>
      </w:r>
      <w:r w:rsidRPr="002641A8">
        <w:rPr>
          <w:sz w:val="28"/>
          <w:szCs w:val="28"/>
          <w:vertAlign w:val="superscript"/>
        </w:rPr>
        <w:t>3-</w:t>
      </w:r>
      <w:r>
        <w:rPr>
          <w:sz w:val="28"/>
          <w:szCs w:val="28"/>
          <w:vertAlign w:val="superscript"/>
        </w:rPr>
        <w:t>1</w:t>
      </w:r>
      <w:r w:rsidRPr="002641A8">
        <w:rPr>
          <w:sz w:val="28"/>
          <w:szCs w:val="28"/>
          <w:vertAlign w:val="superscript"/>
        </w:rPr>
        <w:t>4</w:t>
      </w:r>
      <w:r>
        <w:rPr>
          <w:sz w:val="28"/>
          <w:szCs w:val="28"/>
          <w:vertAlign w:val="superscript"/>
        </w:rPr>
        <w:t xml:space="preserve"> </w:t>
      </w:r>
      <w:r w:rsidRPr="002641A8">
        <w:rPr>
          <w:sz w:val="28"/>
          <w:szCs w:val="28"/>
          <w:vertAlign w:val="superscript"/>
        </w:rPr>
        <w:t>with</w:t>
      </w:r>
      <w:r>
        <w:rPr>
          <w:sz w:val="28"/>
          <w:szCs w:val="28"/>
          <w:vertAlign w:val="superscript"/>
        </w:rPr>
        <w:t xml:space="preserve"> Mt. 9.9 and</w:t>
      </w:r>
      <w:r w:rsidRPr="002641A8">
        <w:rPr>
          <w:sz w:val="28"/>
          <w:szCs w:val="28"/>
          <w:vertAlign w:val="superscript"/>
        </w:rPr>
        <w:t xml:space="preserve"> Luke 5:2</w:t>
      </w:r>
      <w:r>
        <w:rPr>
          <w:sz w:val="28"/>
          <w:szCs w:val="28"/>
          <w:vertAlign w:val="superscript"/>
        </w:rPr>
        <w:t>8</w:t>
      </w:r>
      <w:r w:rsidRPr="002641A8">
        <w:rPr>
          <w:sz w:val="28"/>
          <w:szCs w:val="28"/>
          <w:vertAlign w:val="superscript"/>
        </w:rPr>
        <w:t xml:space="preserve"> </w:t>
      </w:r>
      <w:r>
        <w:rPr>
          <w:sz w:val="28"/>
          <w:szCs w:val="28"/>
        </w:rPr>
        <w:t>Once again Jesus went out beside the lake. A large crowd came to him, and he began to teach them. As he walked along, he was Levi</w:t>
      </w:r>
      <w:r w:rsidR="007E2DE3">
        <w:rPr>
          <w:sz w:val="28"/>
          <w:szCs w:val="28"/>
        </w:rPr>
        <w:t xml:space="preserve"> {</w:t>
      </w:r>
      <w:r>
        <w:rPr>
          <w:sz w:val="28"/>
          <w:szCs w:val="28"/>
        </w:rPr>
        <w:t>Matthew</w:t>
      </w:r>
      <w:r w:rsidR="007E2DE3">
        <w:rPr>
          <w:sz w:val="28"/>
          <w:szCs w:val="28"/>
        </w:rPr>
        <w:t xml:space="preserve"> </w:t>
      </w:r>
      <w:r w:rsidR="007E2DE3" w:rsidRPr="007E2DE3">
        <w:rPr>
          <w:sz w:val="28"/>
          <w:szCs w:val="28"/>
          <w:vertAlign w:val="superscript"/>
        </w:rPr>
        <w:t>MT</w:t>
      </w:r>
      <w:r w:rsidR="007E2DE3" w:rsidRPr="007E2DE3">
        <w:rPr>
          <w:sz w:val="28"/>
          <w:szCs w:val="28"/>
        </w:rPr>
        <w:t xml:space="preserve">} </w:t>
      </w:r>
      <w:r>
        <w:rPr>
          <w:sz w:val="28"/>
          <w:szCs w:val="28"/>
        </w:rPr>
        <w:t xml:space="preserve">son of </w:t>
      </w:r>
      <w:proofErr w:type="spellStart"/>
      <w:r>
        <w:rPr>
          <w:sz w:val="28"/>
          <w:szCs w:val="28"/>
        </w:rPr>
        <w:t>Alphaeus</w:t>
      </w:r>
      <w:proofErr w:type="spellEnd"/>
      <w:r>
        <w:rPr>
          <w:sz w:val="28"/>
          <w:szCs w:val="28"/>
        </w:rPr>
        <w:t xml:space="preserve"> sitting at the tax collector’s booth. “Follow me,” Jesus told him, and Levi got up, [left everything </w:t>
      </w:r>
      <w:r w:rsidRPr="001C6E99">
        <w:rPr>
          <w:sz w:val="28"/>
          <w:szCs w:val="28"/>
          <w:vertAlign w:val="superscript"/>
        </w:rPr>
        <w:t>LK</w:t>
      </w:r>
      <w:r>
        <w:rPr>
          <w:sz w:val="28"/>
          <w:szCs w:val="28"/>
        </w:rPr>
        <w:t xml:space="preserve">] and followed him. </w:t>
      </w:r>
    </w:p>
    <w:p w:rsidR="007E2DE3" w:rsidRPr="007E2DE3" w:rsidRDefault="007E2DE3">
      <w:pPr>
        <w:ind w:right="1440"/>
        <w:rPr>
          <w:sz w:val="28"/>
          <w:szCs w:val="28"/>
        </w:rPr>
      </w:pPr>
      <w:r>
        <w:rPr>
          <w:sz w:val="28"/>
          <w:szCs w:val="28"/>
        </w:rPr>
        <w:t>______________</w:t>
      </w:r>
    </w:p>
    <w:p w:rsidR="007E2DE3" w:rsidRDefault="001C6E99" w:rsidP="007E2DE3">
      <w:pPr>
        <w:spacing w:after="0" w:line="360" w:lineRule="auto"/>
        <w:ind w:right="1440"/>
        <w:rPr>
          <w:b/>
          <w:smallCaps/>
          <w:sz w:val="28"/>
          <w:szCs w:val="28"/>
        </w:rPr>
      </w:pPr>
      <w:r>
        <w:rPr>
          <w:b/>
          <w:smallCaps/>
          <w:sz w:val="28"/>
          <w:szCs w:val="28"/>
        </w:rPr>
        <w:t>A Banquet at Matthew’s House</w:t>
      </w:r>
    </w:p>
    <w:p w:rsidR="007E2DE3" w:rsidRDefault="001C6E99" w:rsidP="007E2DE3">
      <w:pPr>
        <w:spacing w:line="360" w:lineRule="auto"/>
        <w:ind w:right="1440"/>
        <w:rPr>
          <w:sz w:val="24"/>
          <w:szCs w:val="24"/>
        </w:rPr>
      </w:pPr>
      <w:r>
        <w:rPr>
          <w:sz w:val="24"/>
          <w:szCs w:val="24"/>
        </w:rPr>
        <w:t>(</w:t>
      </w:r>
      <w:r w:rsidR="007E2DE3" w:rsidRPr="007E2DE3">
        <w:rPr>
          <w:sz w:val="24"/>
          <w:szCs w:val="24"/>
        </w:rPr>
        <w:t>Mt. 9:1</w:t>
      </w:r>
      <w:r>
        <w:rPr>
          <w:sz w:val="24"/>
          <w:szCs w:val="24"/>
        </w:rPr>
        <w:t>0</w:t>
      </w:r>
      <w:r w:rsidR="007E2DE3" w:rsidRPr="007E2DE3">
        <w:rPr>
          <w:sz w:val="24"/>
          <w:szCs w:val="24"/>
        </w:rPr>
        <w:t>-</w:t>
      </w:r>
      <w:r>
        <w:rPr>
          <w:sz w:val="24"/>
          <w:szCs w:val="24"/>
        </w:rPr>
        <w:t>13</w:t>
      </w:r>
      <w:r w:rsidR="007E2DE3" w:rsidRPr="007E2DE3">
        <w:rPr>
          <w:sz w:val="24"/>
          <w:szCs w:val="24"/>
        </w:rPr>
        <w:t>; Mark 2:1</w:t>
      </w:r>
      <w:r>
        <w:rPr>
          <w:sz w:val="24"/>
          <w:szCs w:val="24"/>
        </w:rPr>
        <w:t>5</w:t>
      </w:r>
      <w:r w:rsidR="007E2DE3" w:rsidRPr="007E2DE3">
        <w:rPr>
          <w:sz w:val="24"/>
          <w:szCs w:val="24"/>
        </w:rPr>
        <w:t>-1</w:t>
      </w:r>
      <w:r>
        <w:rPr>
          <w:sz w:val="24"/>
          <w:szCs w:val="24"/>
        </w:rPr>
        <w:t>7</w:t>
      </w:r>
      <w:r w:rsidR="007E2DE3" w:rsidRPr="007E2DE3">
        <w:rPr>
          <w:sz w:val="24"/>
          <w:szCs w:val="24"/>
        </w:rPr>
        <w:t>; Luke 5:</w:t>
      </w:r>
      <w:r>
        <w:rPr>
          <w:sz w:val="24"/>
          <w:szCs w:val="24"/>
        </w:rPr>
        <w:t>29</w:t>
      </w:r>
      <w:r w:rsidR="007E2DE3" w:rsidRPr="007E2DE3">
        <w:rPr>
          <w:sz w:val="24"/>
          <w:szCs w:val="24"/>
        </w:rPr>
        <w:t>-</w:t>
      </w:r>
      <w:r>
        <w:rPr>
          <w:sz w:val="24"/>
          <w:szCs w:val="24"/>
        </w:rPr>
        <w:t>3</w:t>
      </w:r>
      <w:r w:rsidR="007E2DE3" w:rsidRPr="007E2DE3">
        <w:rPr>
          <w:sz w:val="24"/>
          <w:szCs w:val="24"/>
        </w:rPr>
        <w:t>2)</w:t>
      </w:r>
    </w:p>
    <w:p w:rsidR="007E2DE3" w:rsidRDefault="001C6E99" w:rsidP="001C6E99">
      <w:pPr>
        <w:spacing w:line="360" w:lineRule="auto"/>
        <w:ind w:right="1170"/>
        <w:rPr>
          <w:sz w:val="28"/>
          <w:szCs w:val="28"/>
        </w:rPr>
      </w:pPr>
      <w:r w:rsidRPr="002641A8">
        <w:rPr>
          <w:sz w:val="28"/>
          <w:szCs w:val="28"/>
          <w:vertAlign w:val="superscript"/>
        </w:rPr>
        <w:t>Luke 5:</w:t>
      </w:r>
      <w:r>
        <w:rPr>
          <w:sz w:val="28"/>
          <w:szCs w:val="28"/>
          <w:vertAlign w:val="superscript"/>
        </w:rPr>
        <w:t>29-30</w:t>
      </w:r>
      <w:r w:rsidRPr="002641A8">
        <w:rPr>
          <w:sz w:val="28"/>
          <w:szCs w:val="28"/>
          <w:vertAlign w:val="superscript"/>
        </w:rPr>
        <w:t xml:space="preserve"> with Mt 9:</w:t>
      </w:r>
      <w:r>
        <w:rPr>
          <w:sz w:val="28"/>
          <w:szCs w:val="28"/>
          <w:vertAlign w:val="superscript"/>
        </w:rPr>
        <w:t xml:space="preserve">10-11, </w:t>
      </w:r>
      <w:r w:rsidRPr="002641A8">
        <w:rPr>
          <w:sz w:val="28"/>
          <w:szCs w:val="28"/>
          <w:vertAlign w:val="superscript"/>
        </w:rPr>
        <w:t>Mark 2:</w:t>
      </w:r>
      <w:r>
        <w:rPr>
          <w:sz w:val="28"/>
          <w:szCs w:val="28"/>
          <w:vertAlign w:val="superscript"/>
        </w:rPr>
        <w:t>15</w:t>
      </w:r>
      <w:r w:rsidRPr="002641A8">
        <w:rPr>
          <w:sz w:val="28"/>
          <w:szCs w:val="28"/>
          <w:vertAlign w:val="superscript"/>
        </w:rPr>
        <w:t xml:space="preserve"> </w:t>
      </w:r>
      <w:r>
        <w:rPr>
          <w:sz w:val="28"/>
          <w:szCs w:val="28"/>
        </w:rPr>
        <w:t xml:space="preserve">Then Levi held a great banquet for Jesus at his house, and a large crowd of tax collectors and other {“sinner” </w:t>
      </w:r>
      <w:r w:rsidRPr="001C6E99">
        <w:rPr>
          <w:sz w:val="28"/>
          <w:szCs w:val="28"/>
          <w:vertAlign w:val="superscript"/>
        </w:rPr>
        <w:t>MT, MK</w:t>
      </w:r>
      <w:r>
        <w:rPr>
          <w:sz w:val="28"/>
          <w:szCs w:val="28"/>
        </w:rPr>
        <w:t xml:space="preserve">} were eating with them, {for there were many who followed him. </w:t>
      </w:r>
      <w:r w:rsidRPr="001C6E99">
        <w:rPr>
          <w:sz w:val="28"/>
          <w:szCs w:val="28"/>
          <w:vertAlign w:val="superscript"/>
        </w:rPr>
        <w:t>MK</w:t>
      </w:r>
      <w:r>
        <w:rPr>
          <w:sz w:val="28"/>
          <w:szCs w:val="28"/>
        </w:rPr>
        <w:t xml:space="preserve">} But the Pharisees and the teachers of the law who belonged to their sect complained to his disciples, “Why do you {your teacher </w:t>
      </w:r>
      <w:r w:rsidRPr="001C6E99">
        <w:rPr>
          <w:sz w:val="28"/>
          <w:szCs w:val="28"/>
          <w:vertAlign w:val="superscript"/>
        </w:rPr>
        <w:t>MT</w:t>
      </w:r>
      <w:r>
        <w:rPr>
          <w:sz w:val="28"/>
          <w:szCs w:val="28"/>
        </w:rPr>
        <w:t>} eat and drink with tax collectors and ‘sinners’?”</w:t>
      </w:r>
    </w:p>
    <w:p w:rsidR="007E2DE3" w:rsidRDefault="001C6E99" w:rsidP="007E2DE3">
      <w:pPr>
        <w:spacing w:line="360" w:lineRule="auto"/>
        <w:ind w:right="1440"/>
        <w:rPr>
          <w:sz w:val="28"/>
          <w:szCs w:val="28"/>
        </w:rPr>
      </w:pPr>
      <w:r>
        <w:rPr>
          <w:sz w:val="28"/>
          <w:szCs w:val="28"/>
          <w:vertAlign w:val="superscript"/>
        </w:rPr>
        <w:t>Mark 2:17</w:t>
      </w:r>
      <w:r w:rsidR="002641A8" w:rsidRPr="002641A8">
        <w:rPr>
          <w:sz w:val="28"/>
          <w:szCs w:val="28"/>
          <w:vertAlign w:val="superscript"/>
        </w:rPr>
        <w:t xml:space="preserve"> </w:t>
      </w:r>
      <w:r>
        <w:rPr>
          <w:sz w:val="28"/>
          <w:szCs w:val="28"/>
        </w:rPr>
        <w:t xml:space="preserve">On hearing this, Jesus said to them, “It is not the healthy who need a doctor, but the sic. I have not come to call the righteous, but </w:t>
      </w:r>
      <w:r w:rsidR="00946742">
        <w:rPr>
          <w:sz w:val="28"/>
          <w:szCs w:val="28"/>
        </w:rPr>
        <w:t>sinners</w:t>
      </w:r>
      <w:r>
        <w:rPr>
          <w:sz w:val="28"/>
          <w:szCs w:val="28"/>
        </w:rPr>
        <w:t>.”</w:t>
      </w:r>
    </w:p>
    <w:p w:rsidR="002641A8" w:rsidRDefault="002641A8" w:rsidP="007E2DE3">
      <w:pPr>
        <w:spacing w:line="360" w:lineRule="auto"/>
        <w:ind w:right="1440"/>
        <w:rPr>
          <w:sz w:val="28"/>
          <w:szCs w:val="28"/>
        </w:rPr>
      </w:pPr>
      <w:r w:rsidRPr="002641A8">
        <w:rPr>
          <w:sz w:val="28"/>
          <w:szCs w:val="28"/>
          <w:vertAlign w:val="superscript"/>
        </w:rPr>
        <w:t>M</w:t>
      </w:r>
      <w:r w:rsidR="00946742">
        <w:rPr>
          <w:sz w:val="28"/>
          <w:szCs w:val="28"/>
          <w:vertAlign w:val="superscript"/>
        </w:rPr>
        <w:t>a</w:t>
      </w:r>
      <w:r w:rsidRPr="002641A8">
        <w:rPr>
          <w:sz w:val="28"/>
          <w:szCs w:val="28"/>
          <w:vertAlign w:val="superscript"/>
        </w:rPr>
        <w:t>t</w:t>
      </w:r>
      <w:r w:rsidR="00946742">
        <w:rPr>
          <w:sz w:val="28"/>
          <w:szCs w:val="28"/>
          <w:vertAlign w:val="superscript"/>
        </w:rPr>
        <w:t>thew</w:t>
      </w:r>
      <w:r w:rsidRPr="002641A8">
        <w:rPr>
          <w:sz w:val="28"/>
          <w:szCs w:val="28"/>
          <w:vertAlign w:val="superscript"/>
        </w:rPr>
        <w:t xml:space="preserve"> 9:</w:t>
      </w:r>
      <w:r w:rsidR="00946742">
        <w:rPr>
          <w:sz w:val="28"/>
          <w:szCs w:val="28"/>
          <w:vertAlign w:val="superscript"/>
        </w:rPr>
        <w:t>13</w:t>
      </w:r>
      <w:r>
        <w:rPr>
          <w:sz w:val="28"/>
          <w:szCs w:val="28"/>
        </w:rPr>
        <w:t xml:space="preserve">  </w:t>
      </w:r>
      <w:r w:rsidR="00946742">
        <w:rPr>
          <w:sz w:val="28"/>
          <w:szCs w:val="28"/>
        </w:rPr>
        <w:t>But go and learn what this means: ‘I desire mercy, not sacrifice.’ {{</w:t>
      </w:r>
      <w:r w:rsidR="00946742">
        <w:rPr>
          <w:sz w:val="28"/>
          <w:szCs w:val="28"/>
          <w:vertAlign w:val="superscript"/>
        </w:rPr>
        <w:t>Hosea 6:6}}</w:t>
      </w:r>
      <w:r w:rsidR="00946742">
        <w:rPr>
          <w:sz w:val="28"/>
          <w:szCs w:val="28"/>
        </w:rPr>
        <w:t xml:space="preserve"> For I have not come to call the righteous, but sinners.”</w:t>
      </w:r>
    </w:p>
    <w:p w:rsidR="002641A8" w:rsidRDefault="00946742" w:rsidP="007E2DE3">
      <w:pPr>
        <w:spacing w:line="360" w:lineRule="auto"/>
        <w:ind w:right="1440"/>
        <w:rPr>
          <w:sz w:val="28"/>
          <w:szCs w:val="28"/>
        </w:rPr>
      </w:pPr>
      <w:r w:rsidRPr="002641A8">
        <w:rPr>
          <w:sz w:val="28"/>
          <w:szCs w:val="28"/>
          <w:vertAlign w:val="superscript"/>
        </w:rPr>
        <w:t>Mark 2:</w:t>
      </w:r>
      <w:r>
        <w:rPr>
          <w:sz w:val="28"/>
          <w:szCs w:val="28"/>
          <w:vertAlign w:val="superscript"/>
        </w:rPr>
        <w:t>18</w:t>
      </w:r>
      <w:r w:rsidRPr="002641A8">
        <w:rPr>
          <w:sz w:val="28"/>
          <w:szCs w:val="28"/>
          <w:vertAlign w:val="superscript"/>
        </w:rPr>
        <w:t>-</w:t>
      </w:r>
      <w:r>
        <w:rPr>
          <w:sz w:val="28"/>
          <w:szCs w:val="28"/>
          <w:vertAlign w:val="superscript"/>
        </w:rPr>
        <w:t>20</w:t>
      </w:r>
      <w:r>
        <w:rPr>
          <w:sz w:val="28"/>
          <w:szCs w:val="28"/>
          <w:vertAlign w:val="superscript"/>
        </w:rPr>
        <w:t xml:space="preserve"> </w:t>
      </w:r>
      <w:r w:rsidRPr="002641A8">
        <w:rPr>
          <w:sz w:val="28"/>
          <w:szCs w:val="28"/>
          <w:vertAlign w:val="superscript"/>
        </w:rPr>
        <w:t>with</w:t>
      </w:r>
      <w:r>
        <w:rPr>
          <w:sz w:val="28"/>
          <w:szCs w:val="28"/>
          <w:vertAlign w:val="superscript"/>
        </w:rPr>
        <w:t xml:space="preserve"> Mt. 9.</w:t>
      </w:r>
      <w:r>
        <w:rPr>
          <w:sz w:val="28"/>
          <w:szCs w:val="28"/>
          <w:vertAlign w:val="superscript"/>
        </w:rPr>
        <w:t>14-15</w:t>
      </w:r>
      <w:r>
        <w:rPr>
          <w:sz w:val="28"/>
          <w:szCs w:val="28"/>
          <w:vertAlign w:val="superscript"/>
        </w:rPr>
        <w:t xml:space="preserve"> and</w:t>
      </w:r>
      <w:r w:rsidRPr="002641A8">
        <w:rPr>
          <w:sz w:val="28"/>
          <w:szCs w:val="28"/>
          <w:vertAlign w:val="superscript"/>
        </w:rPr>
        <w:t xml:space="preserve"> Luke 5:</w:t>
      </w:r>
      <w:r>
        <w:rPr>
          <w:sz w:val="28"/>
          <w:szCs w:val="28"/>
          <w:vertAlign w:val="superscript"/>
        </w:rPr>
        <w:t xml:space="preserve">33 </w:t>
      </w:r>
      <w:r>
        <w:rPr>
          <w:sz w:val="28"/>
          <w:szCs w:val="28"/>
        </w:rPr>
        <w:t xml:space="preserve">Now John’s disciples and the Pharisees were fasting. Some people {John’s disciples </w:t>
      </w:r>
      <w:r w:rsidRPr="00946742">
        <w:rPr>
          <w:sz w:val="28"/>
          <w:szCs w:val="28"/>
          <w:vertAlign w:val="superscript"/>
        </w:rPr>
        <w:t>MT</w:t>
      </w:r>
      <w:r>
        <w:rPr>
          <w:sz w:val="28"/>
          <w:szCs w:val="28"/>
        </w:rPr>
        <w:t xml:space="preserve">} came and asked Jesus, “How is it that John’s disciples and the disciples of the </w:t>
      </w:r>
      <w:r>
        <w:rPr>
          <w:sz w:val="28"/>
          <w:szCs w:val="28"/>
        </w:rPr>
        <w:lastRenderedPageBreak/>
        <w:t xml:space="preserve">Pharisees {often fast and pray </w:t>
      </w:r>
      <w:r w:rsidRPr="00946742">
        <w:rPr>
          <w:sz w:val="28"/>
          <w:szCs w:val="28"/>
          <w:vertAlign w:val="superscript"/>
        </w:rPr>
        <w:t>LK</w:t>
      </w:r>
      <w:r>
        <w:rPr>
          <w:sz w:val="28"/>
          <w:szCs w:val="28"/>
        </w:rPr>
        <w:t xml:space="preserve">} are fasting, but yours are not {[They] go on eating and drinking </w:t>
      </w:r>
      <w:r w:rsidRPr="00946742">
        <w:rPr>
          <w:sz w:val="28"/>
          <w:szCs w:val="28"/>
          <w:vertAlign w:val="superscript"/>
        </w:rPr>
        <w:t>LK</w:t>
      </w:r>
      <w:r>
        <w:rPr>
          <w:sz w:val="28"/>
          <w:szCs w:val="28"/>
        </w:rPr>
        <w:t>}”</w:t>
      </w:r>
    </w:p>
    <w:p w:rsidR="00946742" w:rsidRDefault="00946742" w:rsidP="007E2DE3">
      <w:pPr>
        <w:spacing w:line="360" w:lineRule="auto"/>
        <w:ind w:right="1440"/>
        <w:rPr>
          <w:sz w:val="28"/>
          <w:szCs w:val="28"/>
        </w:rPr>
      </w:pPr>
      <w:r>
        <w:rPr>
          <w:sz w:val="28"/>
          <w:szCs w:val="28"/>
        </w:rPr>
        <w:t xml:space="preserve">Jesus answered, “How can the guests of the bridegroom fast {mourn </w:t>
      </w:r>
      <w:r w:rsidRPr="00946742">
        <w:rPr>
          <w:sz w:val="28"/>
          <w:szCs w:val="28"/>
          <w:vertAlign w:val="superscript"/>
        </w:rPr>
        <w:t>MT</w:t>
      </w:r>
      <w:r>
        <w:rPr>
          <w:sz w:val="28"/>
          <w:szCs w:val="28"/>
        </w:rPr>
        <w:t>} while he is with them? They cannot, so long as they have him with them. But the time will come when the bridegroom will be taken from them, and on that day they will fast.”</w:t>
      </w:r>
    </w:p>
    <w:p w:rsidR="00946742" w:rsidRPr="00946742" w:rsidRDefault="00946742" w:rsidP="007E2DE3">
      <w:pPr>
        <w:spacing w:line="360" w:lineRule="auto"/>
        <w:ind w:right="1440"/>
        <w:rPr>
          <w:b/>
          <w:sz w:val="28"/>
          <w:szCs w:val="28"/>
        </w:rPr>
      </w:pPr>
      <w:r w:rsidRPr="00946742">
        <w:rPr>
          <w:b/>
          <w:sz w:val="28"/>
          <w:szCs w:val="28"/>
        </w:rPr>
        <w:t>A Parable</w:t>
      </w:r>
    </w:p>
    <w:p w:rsidR="00946742" w:rsidRPr="007E2DE3" w:rsidRDefault="00946742" w:rsidP="007E2DE3">
      <w:pPr>
        <w:spacing w:line="360" w:lineRule="auto"/>
        <w:ind w:right="1440"/>
        <w:rPr>
          <w:sz w:val="28"/>
          <w:szCs w:val="28"/>
        </w:rPr>
      </w:pPr>
      <w:r w:rsidRPr="002641A8">
        <w:rPr>
          <w:sz w:val="28"/>
          <w:szCs w:val="28"/>
          <w:vertAlign w:val="superscript"/>
        </w:rPr>
        <w:t>Luke 5:</w:t>
      </w:r>
      <w:r>
        <w:rPr>
          <w:sz w:val="28"/>
          <w:szCs w:val="28"/>
          <w:vertAlign w:val="superscript"/>
        </w:rPr>
        <w:t>36-39</w:t>
      </w:r>
      <w:r w:rsidRPr="002641A8">
        <w:rPr>
          <w:sz w:val="28"/>
          <w:szCs w:val="28"/>
          <w:vertAlign w:val="superscript"/>
        </w:rPr>
        <w:t xml:space="preserve"> with Mt 9:</w:t>
      </w:r>
      <w:r>
        <w:rPr>
          <w:sz w:val="28"/>
          <w:szCs w:val="28"/>
          <w:vertAlign w:val="superscript"/>
        </w:rPr>
        <w:t>1</w:t>
      </w:r>
      <w:r>
        <w:rPr>
          <w:sz w:val="28"/>
          <w:szCs w:val="28"/>
          <w:vertAlign w:val="superscript"/>
        </w:rPr>
        <w:t>6</w:t>
      </w:r>
      <w:r>
        <w:rPr>
          <w:sz w:val="28"/>
          <w:szCs w:val="28"/>
          <w:vertAlign w:val="superscript"/>
        </w:rPr>
        <w:t xml:space="preserve">, </w:t>
      </w:r>
      <w:r w:rsidRPr="002641A8">
        <w:rPr>
          <w:sz w:val="28"/>
          <w:szCs w:val="28"/>
          <w:vertAlign w:val="superscript"/>
        </w:rPr>
        <w:t>Mark 2:</w:t>
      </w:r>
      <w:r>
        <w:rPr>
          <w:sz w:val="28"/>
          <w:szCs w:val="28"/>
          <w:vertAlign w:val="superscript"/>
        </w:rPr>
        <w:t>2</w:t>
      </w:r>
      <w:r>
        <w:rPr>
          <w:sz w:val="28"/>
          <w:szCs w:val="28"/>
          <w:vertAlign w:val="superscript"/>
        </w:rPr>
        <w:t>1</w:t>
      </w:r>
      <w:r w:rsidRPr="002641A8">
        <w:rPr>
          <w:sz w:val="28"/>
          <w:szCs w:val="28"/>
          <w:vertAlign w:val="superscript"/>
        </w:rPr>
        <w:t xml:space="preserve"> </w:t>
      </w:r>
      <w:r>
        <w:rPr>
          <w:sz w:val="28"/>
          <w:szCs w:val="28"/>
        </w:rPr>
        <w:t xml:space="preserve">He told them this parable: “No one tears a patch from a new garment and sews it on an old one. If he does, he will have torn the new garment, {the new piece will pull away from the old, making the tear worse, </w:t>
      </w:r>
      <w:r w:rsidRPr="00946742">
        <w:rPr>
          <w:sz w:val="28"/>
          <w:szCs w:val="28"/>
          <w:vertAlign w:val="superscript"/>
        </w:rPr>
        <w:t>MO,MK</w:t>
      </w:r>
      <w:r>
        <w:rPr>
          <w:sz w:val="28"/>
          <w:szCs w:val="28"/>
        </w:rPr>
        <w:t>} and the patch from the new will not match the old. And no one pours new wine into old wineskins. If he does, the new wine will burst the skins, the wine will run out and the wineskins will be ruined. No, new wine must be poured into new wineskins. And no one after dr</w:t>
      </w:r>
      <w:bookmarkStart w:id="0" w:name="_GoBack"/>
      <w:bookmarkEnd w:id="0"/>
      <w:r>
        <w:rPr>
          <w:sz w:val="28"/>
          <w:szCs w:val="28"/>
        </w:rPr>
        <w:t>inking old wine wants the new, for he says, ‘The old is better.’”</w:t>
      </w:r>
    </w:p>
    <w:sectPr w:rsidR="00946742" w:rsidRPr="007E2DE3" w:rsidSect="00854310">
      <w:headerReference w:type="default" r:id="rId6"/>
      <w:pgSz w:w="12240" w:h="15840" w:code="1"/>
      <w:pgMar w:top="1440" w:right="1440" w:bottom="72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C92" w:rsidRDefault="00D34C92" w:rsidP="002641A8">
      <w:pPr>
        <w:spacing w:after="0" w:line="240" w:lineRule="auto"/>
      </w:pPr>
      <w:r>
        <w:separator/>
      </w:r>
    </w:p>
  </w:endnote>
  <w:endnote w:type="continuationSeparator" w:id="0">
    <w:p w:rsidR="00D34C92" w:rsidRDefault="00D34C92" w:rsidP="0026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C92" w:rsidRDefault="00D34C92" w:rsidP="002641A8">
      <w:pPr>
        <w:spacing w:after="0" w:line="240" w:lineRule="auto"/>
      </w:pPr>
      <w:r>
        <w:separator/>
      </w:r>
    </w:p>
  </w:footnote>
  <w:footnote w:type="continuationSeparator" w:id="0">
    <w:p w:rsidR="00D34C92" w:rsidRDefault="00D34C92" w:rsidP="00264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A8" w:rsidRPr="002641A8" w:rsidRDefault="001C6E99">
    <w:pPr>
      <w:pStyle w:val="Header"/>
      <w:jc w:val="right"/>
      <w:rPr>
        <w:sz w:val="20"/>
        <w:szCs w:val="20"/>
      </w:rPr>
    </w:pPr>
    <w:r>
      <w:rPr>
        <w:sz w:val="20"/>
        <w:szCs w:val="20"/>
      </w:rPr>
      <w:t xml:space="preserve"> July 6</w:t>
    </w:r>
    <w:r w:rsidR="002641A8" w:rsidRPr="002641A8">
      <w:rPr>
        <w:sz w:val="20"/>
        <w:szCs w:val="20"/>
      </w:rPr>
      <w:t xml:space="preserve">, 2014 - </w:t>
    </w:r>
    <w:sdt>
      <w:sdtPr>
        <w:rPr>
          <w:sz w:val="20"/>
          <w:szCs w:val="20"/>
        </w:rPr>
        <w:id w:val="1787225298"/>
        <w:docPartObj>
          <w:docPartGallery w:val="Page Numbers (Top of Page)"/>
          <w:docPartUnique/>
        </w:docPartObj>
      </w:sdtPr>
      <w:sdtEndPr>
        <w:rPr>
          <w:noProof/>
        </w:rPr>
      </w:sdtEndPr>
      <w:sdtContent>
        <w:r w:rsidR="002641A8" w:rsidRPr="002641A8">
          <w:rPr>
            <w:sz w:val="20"/>
            <w:szCs w:val="20"/>
          </w:rPr>
          <w:fldChar w:fldCharType="begin"/>
        </w:r>
        <w:r w:rsidR="002641A8" w:rsidRPr="002641A8">
          <w:rPr>
            <w:sz w:val="20"/>
            <w:szCs w:val="20"/>
          </w:rPr>
          <w:instrText xml:space="preserve"> PAGE   \* MERGEFORMAT </w:instrText>
        </w:r>
        <w:r w:rsidR="002641A8" w:rsidRPr="002641A8">
          <w:rPr>
            <w:sz w:val="20"/>
            <w:szCs w:val="20"/>
          </w:rPr>
          <w:fldChar w:fldCharType="separate"/>
        </w:r>
        <w:r w:rsidR="00946742">
          <w:rPr>
            <w:noProof/>
            <w:sz w:val="20"/>
            <w:szCs w:val="20"/>
          </w:rPr>
          <w:t>2</w:t>
        </w:r>
        <w:r w:rsidR="002641A8" w:rsidRPr="002641A8">
          <w:rPr>
            <w:noProof/>
            <w:sz w:val="20"/>
            <w:szCs w:val="20"/>
          </w:rPr>
          <w:fldChar w:fldCharType="end"/>
        </w:r>
      </w:sdtContent>
    </w:sdt>
  </w:p>
  <w:p w:rsidR="002641A8" w:rsidRDefault="002641A8" w:rsidP="002641A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E3"/>
    <w:rsid w:val="001C6E99"/>
    <w:rsid w:val="002641A8"/>
    <w:rsid w:val="006B1E93"/>
    <w:rsid w:val="007C64D9"/>
    <w:rsid w:val="007E2DE3"/>
    <w:rsid w:val="00854310"/>
    <w:rsid w:val="00946742"/>
    <w:rsid w:val="00972034"/>
    <w:rsid w:val="009E6579"/>
    <w:rsid w:val="00D31CD5"/>
    <w:rsid w:val="00D34C92"/>
    <w:rsid w:val="00DF0A1B"/>
    <w:rsid w:val="00EB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75893A-E4A4-49DA-92AE-FE249541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1A8"/>
  </w:style>
  <w:style w:type="paragraph" w:styleId="Footer">
    <w:name w:val="footer"/>
    <w:basedOn w:val="Normal"/>
    <w:link w:val="FooterChar"/>
    <w:uiPriority w:val="99"/>
    <w:unhideWhenUsed/>
    <w:rsid w:val="00264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3</cp:revision>
  <dcterms:created xsi:type="dcterms:W3CDTF">2014-07-06T00:11:00Z</dcterms:created>
  <dcterms:modified xsi:type="dcterms:W3CDTF">2014-07-06T00:37:00Z</dcterms:modified>
</cp:coreProperties>
</file>