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6F02" w14:textId="6F612CC8" w:rsidR="001F316C" w:rsidRDefault="000C1A2E" w:rsidP="002A58C0">
      <w:pPr>
        <w:pStyle w:val="NormalWeb"/>
        <w:spacing w:line="320" w:lineRule="exact"/>
        <w:ind w:right="396"/>
        <w:rPr>
          <w:rFonts w:ascii="Segoe UI" w:hAnsi="Segoe UI" w:cs="Segoe UI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GREEK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br/>
      </w:r>
      <w:r w:rsidRPr="001F316C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hyperlink r:id="rId8" w:history="1"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Ou</w:t>
        </w:r>
      </w:hyperlink>
      <w:r w:rsidR="001F316C" w:rsidRPr="002A58C0">
        <w:rPr>
          <w:rFonts w:ascii="Segoe UI" w:hAnsi="Segoe UI" w:cs="Segoe UI"/>
          <w:i/>
          <w:iCs/>
          <w:shd w:val="clear" w:color="auto" w:fill="FFFFFF"/>
        </w:rPr>
        <w:t xml:space="preserve"> </w:t>
      </w:r>
      <w:hyperlink r:id="rId9" w:history="1"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gar</w:t>
        </w:r>
      </w:hyperlink>
      <w:r w:rsidRPr="002A58C0">
        <w:rPr>
          <w:rFonts w:ascii="Segoe UI" w:hAnsi="Segoe UI" w:cs="Segoe UI"/>
          <w:i/>
          <w:iCs/>
          <w:shd w:val="clear" w:color="auto" w:fill="FFFFFF"/>
        </w:rPr>
        <w:t xml:space="preserve"> </w:t>
      </w:r>
      <w:hyperlink r:id="rId10" w:history="1">
        <w:proofErr w:type="spellStart"/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epaischunomai</w:t>
        </w:r>
        <w:proofErr w:type="spellEnd"/>
      </w:hyperlink>
      <w:r w:rsidRPr="002A58C0">
        <w:rPr>
          <w:rFonts w:ascii="Segoe UI" w:hAnsi="Segoe UI" w:cs="Segoe UI"/>
          <w:i/>
          <w:iCs/>
          <w:shd w:val="clear" w:color="auto" w:fill="FFFFFF"/>
        </w:rPr>
        <w:t xml:space="preserve"> </w:t>
      </w:r>
      <w:hyperlink r:id="rId11" w:history="1"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to</w:t>
        </w:r>
      </w:hyperlink>
      <w:r w:rsidRPr="002A58C0">
        <w:rPr>
          <w:rFonts w:ascii="Segoe UI" w:hAnsi="Segoe UI" w:cs="Segoe UI"/>
          <w:i/>
          <w:iCs/>
          <w:shd w:val="clear" w:color="auto" w:fill="FFFFFF"/>
        </w:rPr>
        <w:t xml:space="preserve"> </w:t>
      </w:r>
      <w:hyperlink r:id="rId12" w:history="1">
        <w:proofErr w:type="spellStart"/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euaggelion</w:t>
        </w:r>
        <w:proofErr w:type="spellEnd"/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,</w:t>
        </w:r>
      </w:hyperlink>
      <w:r w:rsidRPr="002A58C0">
        <w:rPr>
          <w:rFonts w:ascii="Segoe UI" w:hAnsi="Segoe UI" w:cs="Segoe UI"/>
          <w:i/>
          <w:iCs/>
          <w:shd w:val="clear" w:color="auto" w:fill="FFFFFF"/>
        </w:rPr>
        <w:t xml:space="preserve"> </w:t>
      </w:r>
      <w:hyperlink r:id="rId13" w:history="1">
        <w:proofErr w:type="spellStart"/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dunamis</w:t>
        </w:r>
        <w:proofErr w:type="spellEnd"/>
      </w:hyperlink>
      <w:r w:rsidRPr="002A58C0">
        <w:rPr>
          <w:rFonts w:ascii="Segoe UI" w:hAnsi="Segoe UI" w:cs="Segoe UI"/>
          <w:i/>
          <w:iCs/>
          <w:shd w:val="clear" w:color="auto" w:fill="FFFFFF"/>
        </w:rPr>
        <w:t xml:space="preserve"> </w:t>
      </w:r>
      <w:hyperlink r:id="rId14" w:history="1"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gar</w:t>
        </w:r>
      </w:hyperlink>
      <w:r w:rsidRPr="002A58C0">
        <w:rPr>
          <w:rFonts w:ascii="Segoe UI" w:hAnsi="Segoe UI" w:cs="Segoe UI"/>
          <w:i/>
          <w:iCs/>
          <w:shd w:val="clear" w:color="auto" w:fill="FFFFFF"/>
        </w:rPr>
        <w:t xml:space="preserve"> </w:t>
      </w:r>
      <w:hyperlink r:id="rId15" w:history="1">
        <w:proofErr w:type="spellStart"/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Th</w:t>
        </w:r>
      </w:hyperlink>
      <w:hyperlink r:id="rId16" w:history="1"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eou</w:t>
        </w:r>
        <w:proofErr w:type="spellEnd"/>
      </w:hyperlink>
      <w:r w:rsidRPr="002A58C0">
        <w:rPr>
          <w:rFonts w:ascii="Segoe UI" w:hAnsi="Segoe UI" w:cs="Segoe UI"/>
          <w:i/>
          <w:iCs/>
          <w:shd w:val="clear" w:color="auto" w:fill="FFFFFF"/>
        </w:rPr>
        <w:t xml:space="preserve"> </w:t>
      </w:r>
      <w:hyperlink r:id="rId17" w:history="1">
        <w:proofErr w:type="spellStart"/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estin</w:t>
        </w:r>
        <w:proofErr w:type="spellEnd"/>
      </w:hyperlink>
      <w:r w:rsidRPr="002A58C0">
        <w:rPr>
          <w:rFonts w:ascii="Segoe UI" w:hAnsi="Segoe UI" w:cs="Segoe UI"/>
          <w:i/>
          <w:iCs/>
          <w:shd w:val="clear" w:color="auto" w:fill="FFFFFF"/>
        </w:rPr>
        <w:t xml:space="preserve"> </w:t>
      </w:r>
      <w:hyperlink r:id="rId18" w:history="1">
        <w:proofErr w:type="spellStart"/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ei</w:t>
        </w:r>
      </w:hyperlink>
      <w:hyperlink r:id="rId19" w:history="1"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s</w:t>
        </w:r>
        <w:proofErr w:type="spellEnd"/>
      </w:hyperlink>
      <w:r w:rsidRPr="002A58C0">
        <w:rPr>
          <w:rFonts w:ascii="Segoe UI" w:hAnsi="Segoe UI" w:cs="Segoe UI"/>
          <w:i/>
          <w:iCs/>
          <w:shd w:val="clear" w:color="auto" w:fill="FFFFFF"/>
        </w:rPr>
        <w:t xml:space="preserve"> </w:t>
      </w:r>
      <w:hyperlink r:id="rId20" w:history="1">
        <w:proofErr w:type="spellStart"/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soterian</w:t>
        </w:r>
        <w:proofErr w:type="spellEnd"/>
      </w:hyperlink>
      <w:r w:rsidRPr="002A58C0">
        <w:rPr>
          <w:rFonts w:ascii="Segoe UI" w:hAnsi="Segoe UI" w:cs="Segoe UI"/>
          <w:i/>
          <w:iCs/>
          <w:shd w:val="clear" w:color="auto" w:fill="FFFFFF"/>
        </w:rPr>
        <w:t xml:space="preserve"> </w:t>
      </w:r>
      <w:hyperlink r:id="rId21" w:history="1">
        <w:proofErr w:type="spellStart"/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panti</w:t>
        </w:r>
        <w:proofErr w:type="spellEnd"/>
      </w:hyperlink>
      <w:r w:rsidRPr="002A58C0">
        <w:rPr>
          <w:rFonts w:ascii="Segoe UI" w:hAnsi="Segoe UI" w:cs="Segoe UI"/>
          <w:i/>
          <w:iCs/>
          <w:shd w:val="clear" w:color="auto" w:fill="FFFFFF"/>
        </w:rPr>
        <w:t xml:space="preserve"> </w:t>
      </w:r>
      <w:hyperlink r:id="rId22" w:history="1"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to</w:t>
        </w:r>
      </w:hyperlink>
      <w:r>
        <w:rPr>
          <w:rFonts w:ascii="Segoe UI" w:hAnsi="Segoe UI" w:cs="Segoe UI"/>
          <w:shd w:val="clear" w:color="auto" w:fill="FFFFFF"/>
        </w:rPr>
        <w:t xml:space="preserve"> </w:t>
      </w:r>
      <w:r w:rsidR="001F316C">
        <w:rPr>
          <w:rFonts w:ascii="Segoe UI" w:hAnsi="Segoe UI" w:cs="Segoe UI"/>
          <w:shd w:val="clear" w:color="auto" w:fill="FFFFFF"/>
        </w:rPr>
        <w:br/>
        <w:t xml:space="preserve">Not for I am ashamed of the gospel the power for </w:t>
      </w:r>
      <w:r w:rsidR="002A58C0">
        <w:rPr>
          <w:rFonts w:ascii="Segoe UI" w:hAnsi="Segoe UI" w:cs="Segoe UI"/>
          <w:shd w:val="clear" w:color="auto" w:fill="FFFFFF"/>
        </w:rPr>
        <w:t xml:space="preserve">of </w:t>
      </w:r>
      <w:r w:rsidR="001F316C">
        <w:rPr>
          <w:rFonts w:ascii="Segoe UI" w:hAnsi="Segoe UI" w:cs="Segoe UI"/>
          <w:shd w:val="clear" w:color="auto" w:fill="FFFFFF"/>
        </w:rPr>
        <w:t>God it is unto salvation everyone</w:t>
      </w:r>
      <w:r w:rsidR="002A58C0" w:rsidRPr="002A58C0">
        <w:rPr>
          <w:rFonts w:ascii="Segoe UI" w:hAnsi="Segoe UI" w:cs="Segoe UI"/>
          <w:shd w:val="clear" w:color="auto" w:fill="FFFFFF"/>
        </w:rPr>
        <w:t xml:space="preserve"> </w:t>
      </w:r>
      <w:r w:rsidR="002A58C0">
        <w:rPr>
          <w:rFonts w:ascii="Segoe UI" w:hAnsi="Segoe UI" w:cs="Segoe UI"/>
          <w:shd w:val="clear" w:color="auto" w:fill="FFFFFF"/>
        </w:rPr>
        <w:t>to</w:t>
      </w:r>
    </w:p>
    <w:p w14:paraId="2C115471" w14:textId="28C8567C" w:rsidR="001F316C" w:rsidRDefault="000C1A2E" w:rsidP="000C1A2E">
      <w:pPr>
        <w:pStyle w:val="NormalWeb"/>
        <w:spacing w:line="320" w:lineRule="exact"/>
        <w:ind w:right="662"/>
        <w:rPr>
          <w:rFonts w:ascii="Segoe UI" w:hAnsi="Segoe UI" w:cs="Segoe UI"/>
        </w:rPr>
      </w:pPr>
      <w:hyperlink r:id="rId23" w:history="1">
        <w:proofErr w:type="spellStart"/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pisteuonti</w:t>
        </w:r>
        <w:proofErr w:type="spellEnd"/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,</w:t>
        </w:r>
      </w:hyperlink>
      <w:r w:rsidRPr="002A58C0">
        <w:rPr>
          <w:rFonts w:ascii="Segoe UI" w:hAnsi="Segoe UI" w:cs="Segoe UI"/>
          <w:i/>
          <w:iCs/>
          <w:shd w:val="clear" w:color="auto" w:fill="FFFFFF"/>
        </w:rPr>
        <w:t xml:space="preserve"> </w:t>
      </w:r>
      <w:hyperlink r:id="rId24" w:history="1">
        <w:proofErr w:type="spellStart"/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Ioudaio</w:t>
        </w:r>
        <w:proofErr w:type="spellEnd"/>
      </w:hyperlink>
      <w:r w:rsidRPr="002A58C0">
        <w:rPr>
          <w:rFonts w:ascii="Segoe UI" w:hAnsi="Segoe UI" w:cs="Segoe UI"/>
          <w:i/>
          <w:iCs/>
          <w:shd w:val="clear" w:color="auto" w:fill="FFFFFF"/>
        </w:rPr>
        <w:t xml:space="preserve"> </w:t>
      </w:r>
      <w:hyperlink r:id="rId25" w:history="1">
        <w:proofErr w:type="spellStart"/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te</w:t>
        </w:r>
        <w:proofErr w:type="spellEnd"/>
      </w:hyperlink>
      <w:r w:rsidRPr="002A58C0">
        <w:rPr>
          <w:rFonts w:ascii="Segoe UI" w:hAnsi="Segoe UI" w:cs="Segoe UI"/>
          <w:i/>
          <w:iCs/>
          <w:shd w:val="clear" w:color="auto" w:fill="FFFFFF"/>
        </w:rPr>
        <w:t xml:space="preserve"> </w:t>
      </w:r>
      <w:hyperlink r:id="rId26" w:history="1"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proton</w:t>
        </w:r>
      </w:hyperlink>
      <w:r w:rsidRPr="002A58C0">
        <w:rPr>
          <w:rFonts w:ascii="Segoe UI" w:hAnsi="Segoe UI" w:cs="Segoe UI"/>
          <w:i/>
          <w:iCs/>
          <w:shd w:val="clear" w:color="auto" w:fill="FFFFFF"/>
        </w:rPr>
        <w:t xml:space="preserve"> </w:t>
      </w:r>
      <w:hyperlink r:id="rId27" w:history="1"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kai</w:t>
        </w:r>
      </w:hyperlink>
      <w:r w:rsidRPr="002A58C0">
        <w:rPr>
          <w:rFonts w:ascii="Segoe UI" w:hAnsi="Segoe UI" w:cs="Segoe UI"/>
          <w:i/>
          <w:iCs/>
          <w:shd w:val="clear" w:color="auto" w:fill="FFFFFF"/>
        </w:rPr>
        <w:t xml:space="preserve"> </w:t>
      </w:r>
      <w:hyperlink r:id="rId28" w:history="1">
        <w:proofErr w:type="spellStart"/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  <w:shd w:val="clear" w:color="auto" w:fill="FFFFFF"/>
          </w:rPr>
          <w:t>Helleni</w:t>
        </w:r>
        <w:proofErr w:type="spellEnd"/>
      </w:hyperlink>
      <w:r w:rsidRPr="002A58C0">
        <w:rPr>
          <w:rFonts w:ascii="Segoe UI" w:hAnsi="Segoe UI" w:cs="Segoe UI"/>
          <w:i/>
          <w:iCs/>
          <w:shd w:val="clear" w:color="auto" w:fill="FFFFFF"/>
        </w:rPr>
        <w:t>.</w:t>
      </w:r>
      <w:r w:rsidR="001F316C">
        <w:rPr>
          <w:rFonts w:ascii="Segoe UI" w:hAnsi="Segoe UI" w:cs="Segoe UI"/>
          <w:shd w:val="clear" w:color="auto" w:fill="FFFFFF"/>
        </w:rPr>
        <w:t xml:space="preserve">    </w:t>
      </w:r>
      <w:r>
        <w:rPr>
          <w:rFonts w:ascii="Segoe UI" w:hAnsi="Segoe UI" w:cs="Segoe UI"/>
          <w:shd w:val="clear" w:color="auto" w:fill="FFFFFF"/>
        </w:rPr>
        <w:t xml:space="preserve"> </w:t>
      </w:r>
      <w:r w:rsidRPr="00630268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hyperlink r:id="rId29" w:history="1"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dikaiosune</w:t>
        </w:r>
      </w:hyperlink>
      <w:r w:rsidRPr="002A58C0">
        <w:rPr>
          <w:rFonts w:ascii="Segoe UI" w:hAnsi="Segoe UI" w:cs="Segoe UI"/>
          <w:i/>
          <w:iCs/>
        </w:rPr>
        <w:t xml:space="preserve"> </w:t>
      </w:r>
      <w:hyperlink r:id="rId30" w:history="1"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gar</w:t>
        </w:r>
      </w:hyperlink>
      <w:r w:rsidRPr="002A58C0">
        <w:rPr>
          <w:rFonts w:ascii="Segoe UI" w:hAnsi="Segoe UI" w:cs="Segoe UI"/>
          <w:i/>
          <w:iCs/>
        </w:rPr>
        <w:t xml:space="preserve"> </w:t>
      </w:r>
      <w:hyperlink r:id="rId31" w:history="1">
        <w:proofErr w:type="spellStart"/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Th</w:t>
        </w:r>
      </w:hyperlink>
      <w:hyperlink r:id="rId32" w:history="1"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eou</w:t>
        </w:r>
        <w:proofErr w:type="spellEnd"/>
      </w:hyperlink>
      <w:r w:rsidRPr="002A58C0">
        <w:rPr>
          <w:rFonts w:ascii="Segoe UI" w:hAnsi="Segoe UI" w:cs="Segoe UI"/>
          <w:i/>
          <w:iCs/>
        </w:rPr>
        <w:t xml:space="preserve"> </w:t>
      </w:r>
      <w:hyperlink r:id="rId33" w:history="1">
        <w:proofErr w:type="spellStart"/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en</w:t>
        </w:r>
        <w:proofErr w:type="spellEnd"/>
      </w:hyperlink>
      <w:r w:rsidRPr="002A58C0">
        <w:rPr>
          <w:rFonts w:ascii="Segoe UI" w:hAnsi="Segoe UI" w:cs="Segoe UI"/>
          <w:i/>
          <w:iCs/>
        </w:rPr>
        <w:t xml:space="preserve"> </w:t>
      </w:r>
      <w:hyperlink r:id="rId34" w:history="1"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auto</w:t>
        </w:r>
      </w:hyperlink>
      <w:r w:rsidRPr="002A58C0">
        <w:rPr>
          <w:rFonts w:ascii="Segoe UI" w:hAnsi="Segoe UI" w:cs="Segoe UI"/>
          <w:i/>
          <w:iCs/>
        </w:rPr>
        <w:t xml:space="preserve"> </w:t>
      </w:r>
      <w:r w:rsidR="001F316C">
        <w:rPr>
          <w:rFonts w:ascii="Segoe UI" w:hAnsi="Segoe UI" w:cs="Segoe UI"/>
        </w:rPr>
        <w:br/>
        <w:t xml:space="preserve">believing Jewish </w:t>
      </w:r>
      <w:r w:rsidR="002A58C0">
        <w:rPr>
          <w:rFonts w:ascii="Segoe UI" w:hAnsi="Segoe UI" w:cs="Segoe UI"/>
        </w:rPr>
        <w:t xml:space="preserve">to </w:t>
      </w:r>
      <w:r w:rsidR="001F316C">
        <w:rPr>
          <w:rFonts w:ascii="Segoe UI" w:hAnsi="Segoe UI" w:cs="Segoe UI"/>
        </w:rPr>
        <w:t xml:space="preserve">both first and Greek.    </w:t>
      </w:r>
      <w:r w:rsidR="002A58C0">
        <w:rPr>
          <w:rFonts w:ascii="Segoe UI" w:hAnsi="Segoe UI" w:cs="Segoe UI"/>
        </w:rPr>
        <w:t xml:space="preserve">   </w:t>
      </w:r>
      <w:r w:rsidR="001F316C">
        <w:rPr>
          <w:rFonts w:ascii="Segoe UI" w:hAnsi="Segoe UI" w:cs="Segoe UI"/>
        </w:rPr>
        <w:t>Righteousness for of God in it</w:t>
      </w:r>
    </w:p>
    <w:p w14:paraId="1FE3E049" w14:textId="77CD59E6" w:rsidR="000C1A2E" w:rsidRDefault="001F316C" w:rsidP="002A58C0">
      <w:pPr>
        <w:pStyle w:val="NormalWeb"/>
        <w:spacing w:line="320" w:lineRule="exact"/>
        <w:ind w:right="36"/>
        <w:rPr>
          <w:rFonts w:ascii="Segoe UI" w:hAnsi="Segoe UI" w:cs="Segoe UI"/>
        </w:rPr>
      </w:pPr>
      <w:hyperlink r:id="rId35" w:history="1">
        <w:proofErr w:type="spellStart"/>
        <w:r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apokaluptetai</w:t>
        </w:r>
        <w:proofErr w:type="spellEnd"/>
      </w:hyperlink>
      <w:r w:rsidRPr="002A58C0">
        <w:rPr>
          <w:rFonts w:ascii="Segoe UI" w:hAnsi="Segoe UI" w:cs="Segoe UI"/>
          <w:i/>
          <w:iCs/>
        </w:rPr>
        <w:t xml:space="preserve"> </w:t>
      </w:r>
      <w:hyperlink r:id="rId36" w:history="1">
        <w:r w:rsidR="000C1A2E"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ek</w:t>
        </w:r>
      </w:hyperlink>
      <w:r w:rsidR="000C1A2E" w:rsidRPr="002A58C0">
        <w:rPr>
          <w:rFonts w:ascii="Segoe UI" w:hAnsi="Segoe UI" w:cs="Segoe UI"/>
          <w:i/>
          <w:iCs/>
        </w:rPr>
        <w:t xml:space="preserve"> </w:t>
      </w:r>
      <w:hyperlink r:id="rId37" w:history="1">
        <w:proofErr w:type="spellStart"/>
        <w:r w:rsidR="000C1A2E"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pisteos</w:t>
        </w:r>
        <w:proofErr w:type="spellEnd"/>
      </w:hyperlink>
      <w:r w:rsidR="000C1A2E" w:rsidRPr="002A58C0">
        <w:rPr>
          <w:rFonts w:ascii="Segoe UI" w:hAnsi="Segoe UI" w:cs="Segoe UI"/>
          <w:i/>
          <w:iCs/>
        </w:rPr>
        <w:t xml:space="preserve"> </w:t>
      </w:r>
      <w:hyperlink r:id="rId38" w:history="1">
        <w:proofErr w:type="spellStart"/>
        <w:r w:rsidR="000C1A2E"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eis</w:t>
        </w:r>
        <w:proofErr w:type="spellEnd"/>
      </w:hyperlink>
      <w:r w:rsidR="000C1A2E" w:rsidRPr="002A58C0">
        <w:rPr>
          <w:rFonts w:ascii="Segoe UI" w:hAnsi="Segoe UI" w:cs="Segoe UI"/>
          <w:i/>
          <w:iCs/>
        </w:rPr>
        <w:t xml:space="preserve"> </w:t>
      </w:r>
      <w:hyperlink r:id="rId39" w:history="1">
        <w:proofErr w:type="spellStart"/>
        <w:r w:rsidR="000C1A2E"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pistin</w:t>
        </w:r>
        <w:proofErr w:type="spellEnd"/>
        <w:r w:rsidR="000C1A2E"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,</w:t>
        </w:r>
      </w:hyperlink>
      <w:r w:rsidR="000C1A2E" w:rsidRPr="002A58C0">
        <w:rPr>
          <w:rFonts w:ascii="Segoe UI" w:hAnsi="Segoe UI" w:cs="Segoe UI"/>
          <w:i/>
          <w:iCs/>
        </w:rPr>
        <w:t xml:space="preserve"> </w:t>
      </w:r>
      <w:hyperlink r:id="rId40" w:history="1">
        <w:proofErr w:type="spellStart"/>
        <w:r w:rsidR="000C1A2E"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kathos</w:t>
        </w:r>
        <w:proofErr w:type="spellEnd"/>
      </w:hyperlink>
      <w:r w:rsidR="000C1A2E" w:rsidRPr="002A58C0">
        <w:rPr>
          <w:rFonts w:ascii="Segoe UI" w:hAnsi="Segoe UI" w:cs="Segoe UI"/>
          <w:i/>
          <w:iCs/>
        </w:rPr>
        <w:t xml:space="preserve"> </w:t>
      </w:r>
      <w:hyperlink r:id="rId41" w:history="1">
        <w:proofErr w:type="spellStart"/>
        <w:r w:rsidR="000C1A2E"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gegraptai</w:t>
        </w:r>
        <w:proofErr w:type="spellEnd"/>
        <w:r w:rsidR="000C1A2E"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,</w:t>
        </w:r>
      </w:hyperlink>
      <w:r w:rsidR="000C1A2E" w:rsidRPr="002A58C0">
        <w:rPr>
          <w:rFonts w:ascii="Segoe UI" w:hAnsi="Segoe UI" w:cs="Segoe UI"/>
          <w:i/>
          <w:iCs/>
        </w:rPr>
        <w:t xml:space="preserve"> </w:t>
      </w:r>
      <w:hyperlink r:id="rId42" w:history="1">
        <w:r w:rsidR="000C1A2E"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ho</w:t>
        </w:r>
      </w:hyperlink>
      <w:r w:rsidR="000C1A2E" w:rsidRPr="002A58C0">
        <w:rPr>
          <w:rFonts w:ascii="Segoe UI" w:hAnsi="Segoe UI" w:cs="Segoe UI"/>
          <w:i/>
          <w:iCs/>
        </w:rPr>
        <w:t xml:space="preserve"> </w:t>
      </w:r>
      <w:hyperlink r:id="rId43" w:history="1">
        <w:r w:rsidR="000C1A2E"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de</w:t>
        </w:r>
      </w:hyperlink>
      <w:r w:rsidR="000C1A2E" w:rsidRPr="002A58C0">
        <w:rPr>
          <w:rFonts w:ascii="Segoe UI" w:hAnsi="Segoe UI" w:cs="Segoe UI"/>
          <w:i/>
          <w:iCs/>
        </w:rPr>
        <w:t xml:space="preserve"> </w:t>
      </w:r>
      <w:hyperlink r:id="rId44" w:history="1">
        <w:proofErr w:type="spellStart"/>
        <w:r w:rsidR="000C1A2E"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dikaio</w:t>
        </w:r>
      </w:hyperlink>
      <w:hyperlink r:id="rId45" w:history="1">
        <w:r w:rsidR="000C1A2E"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s</w:t>
        </w:r>
        <w:proofErr w:type="spellEnd"/>
      </w:hyperlink>
      <w:r w:rsidR="000C1A2E" w:rsidRPr="002A58C0">
        <w:rPr>
          <w:rFonts w:ascii="Segoe UI" w:hAnsi="Segoe UI" w:cs="Segoe UI"/>
          <w:i/>
          <w:iCs/>
        </w:rPr>
        <w:t xml:space="preserve"> </w:t>
      </w:r>
      <w:hyperlink r:id="rId46" w:history="1">
        <w:r w:rsidR="000C1A2E"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ek</w:t>
        </w:r>
      </w:hyperlink>
      <w:r w:rsidR="000C1A2E" w:rsidRPr="002A58C0">
        <w:rPr>
          <w:rFonts w:ascii="Segoe UI" w:hAnsi="Segoe UI" w:cs="Segoe UI"/>
          <w:i/>
          <w:iCs/>
        </w:rPr>
        <w:t xml:space="preserve"> </w:t>
      </w:r>
      <w:hyperlink r:id="rId47" w:history="1">
        <w:proofErr w:type="spellStart"/>
        <w:r w:rsidR="000C1A2E"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piste</w:t>
        </w:r>
      </w:hyperlink>
      <w:hyperlink r:id="rId48" w:history="1">
        <w:r w:rsidR="000C1A2E"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os</w:t>
        </w:r>
        <w:proofErr w:type="spellEnd"/>
      </w:hyperlink>
      <w:r w:rsidR="000C1A2E" w:rsidRPr="002A58C0">
        <w:rPr>
          <w:rFonts w:ascii="Segoe UI" w:hAnsi="Segoe UI" w:cs="Segoe UI"/>
          <w:i/>
          <w:iCs/>
        </w:rPr>
        <w:t xml:space="preserve"> </w:t>
      </w:r>
      <w:hyperlink r:id="rId49" w:history="1">
        <w:proofErr w:type="spellStart"/>
        <w:r w:rsidR="000C1A2E"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zesetai</w:t>
        </w:r>
        <w:proofErr w:type="spellEnd"/>
        <w:r w:rsidR="000C1A2E" w:rsidRPr="002A58C0">
          <w:rPr>
            <w:rStyle w:val="Hyperlink"/>
            <w:rFonts w:ascii="Segoe UI" w:hAnsi="Segoe UI" w:cs="Segoe UI"/>
            <w:i/>
            <w:iCs/>
            <w:color w:val="auto"/>
            <w:u w:val="none"/>
          </w:rPr>
          <w:t>.</w:t>
        </w:r>
      </w:hyperlink>
      <w:r>
        <w:rPr>
          <w:rFonts w:ascii="Segoe UI" w:hAnsi="Segoe UI" w:cs="Segoe UI"/>
        </w:rPr>
        <w:br/>
        <w:t>is revealed     from faith to faith,    as it has been written, And the righteous by faith will live</w:t>
      </w:r>
      <w:r w:rsidR="002A58C0">
        <w:rPr>
          <w:rFonts w:ascii="Segoe UI" w:hAnsi="Segoe UI" w:cs="Segoe UI"/>
        </w:rPr>
        <w:t>.</w:t>
      </w:r>
      <w:r>
        <w:rPr>
          <w:rFonts w:ascii="Segoe UI" w:hAnsi="Segoe UI" w:cs="Segoe UI"/>
        </w:rPr>
        <w:br/>
      </w:r>
    </w:p>
    <w:p w14:paraId="53C677E1" w14:textId="01BCBEC8" w:rsidR="000C1A2E" w:rsidRDefault="000C1A2E" w:rsidP="000C1A2E">
      <w:pPr>
        <w:pStyle w:val="NormalWeb"/>
        <w:shd w:val="clear" w:color="auto" w:fill="FFFFFF"/>
        <w:rPr>
          <w:rFonts w:ascii="Segoe UI" w:hAnsi="Segoe UI" w:cs="Segoe UI"/>
          <w:color w:val="000000"/>
        </w:rPr>
      </w:pPr>
      <w:r w:rsidRPr="000C1A2E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KJV</w:t>
      </w:r>
      <w:r>
        <w:rPr>
          <w:rFonts w:ascii="Segoe UI" w:hAnsi="Segoe UI" w:cs="Segoe UI"/>
        </w:rPr>
        <w:br/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16 </w:t>
      </w:r>
      <w:r>
        <w:rPr>
          <w:rStyle w:val="text"/>
          <w:rFonts w:ascii="Segoe UI" w:hAnsi="Segoe UI" w:cs="Segoe UI"/>
          <w:color w:val="000000"/>
        </w:rPr>
        <w:t xml:space="preserve">For I am not ashamed of the gospel of Christ: for it is the power of God unto salvation to </w:t>
      </w:r>
      <w:proofErr w:type="spellStart"/>
      <w:proofErr w:type="gramStart"/>
      <w:r>
        <w:rPr>
          <w:rStyle w:val="text"/>
          <w:rFonts w:ascii="Segoe UI" w:hAnsi="Segoe UI" w:cs="Segoe UI"/>
          <w:color w:val="000000"/>
        </w:rPr>
        <w:t>every one</w:t>
      </w:r>
      <w:proofErr w:type="spellEnd"/>
      <w:proofErr w:type="gramEnd"/>
      <w:r>
        <w:rPr>
          <w:rStyle w:val="text"/>
          <w:rFonts w:ascii="Segoe UI" w:hAnsi="Segoe UI" w:cs="Segoe UI"/>
          <w:color w:val="000000"/>
        </w:rPr>
        <w:t xml:space="preserve"> that believeth; to the Jew first, and also to the Greek.</w:t>
      </w:r>
      <w:r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17 </w:t>
      </w:r>
      <w:r>
        <w:rPr>
          <w:rStyle w:val="text"/>
          <w:rFonts w:ascii="Segoe UI" w:hAnsi="Segoe UI" w:cs="Segoe UI"/>
          <w:color w:val="000000"/>
        </w:rPr>
        <w:t xml:space="preserve">For therein is the righteousness of God revealed from faith to faith: as it is written, </w:t>
      </w:r>
      <w:proofErr w:type="gramStart"/>
      <w:r>
        <w:rPr>
          <w:rStyle w:val="text"/>
          <w:rFonts w:ascii="Segoe UI" w:hAnsi="Segoe UI" w:cs="Segoe UI"/>
          <w:color w:val="000000"/>
        </w:rPr>
        <w:t>The</w:t>
      </w:r>
      <w:proofErr w:type="gramEnd"/>
      <w:r>
        <w:rPr>
          <w:rStyle w:val="text"/>
          <w:rFonts w:ascii="Segoe UI" w:hAnsi="Segoe UI" w:cs="Segoe UI"/>
          <w:color w:val="000000"/>
        </w:rPr>
        <w:t xml:space="preserve"> just shall live by faith.</w:t>
      </w:r>
    </w:p>
    <w:p w14:paraId="44C5F3AC" w14:textId="7FF1DDF6" w:rsidR="000C1A2E" w:rsidRPr="000C1A2E" w:rsidRDefault="000C1A2E" w:rsidP="000C1A2E">
      <w:pPr>
        <w:pStyle w:val="NormalWeb"/>
        <w:spacing w:line="320" w:lineRule="exact"/>
        <w:ind w:right="662"/>
        <w:rPr>
          <w:rStyle w:val="text"/>
          <w:rFonts w:ascii="Segoe UI" w:hAnsi="Segoe UI" w:cs="Segoe UI"/>
        </w:rPr>
      </w:pPr>
    </w:p>
    <w:p w14:paraId="2C5D35D8" w14:textId="01D7F523" w:rsidR="000C1A2E" w:rsidRDefault="00630268" w:rsidP="002A58C0">
      <w:pPr>
        <w:pStyle w:val="NormalWeb"/>
        <w:spacing w:line="1000" w:lineRule="exact"/>
        <w:ind w:right="662"/>
        <w:rPr>
          <w:rFonts w:ascii="Segoe UI" w:hAnsi="Segoe UI" w:cs="Segoe UI"/>
        </w:rPr>
      </w:pPr>
      <w:r w:rsidRPr="00630268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 w:rsidR="000C1A2E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30268">
        <w:rPr>
          <w:rFonts w:ascii="Segoe UI" w:hAnsi="Segoe UI" w:cs="Segoe UI"/>
        </w:rPr>
        <w:t>For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I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am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not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ashamed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of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the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gospel,</w:t>
      </w:r>
      <w:r w:rsidR="000C1A2E">
        <w:rPr>
          <w:rFonts w:ascii="Segoe UI" w:hAnsi="Segoe UI" w:cs="Segoe UI"/>
        </w:rPr>
        <w:t xml:space="preserve"> </w:t>
      </w:r>
    </w:p>
    <w:p w14:paraId="325FD948" w14:textId="367A435E" w:rsidR="000C1A2E" w:rsidRDefault="00630268" w:rsidP="002A58C0">
      <w:pPr>
        <w:pStyle w:val="NormalWeb"/>
        <w:spacing w:line="1000" w:lineRule="exact"/>
        <w:ind w:right="662"/>
        <w:rPr>
          <w:rFonts w:ascii="Segoe UI" w:hAnsi="Segoe UI" w:cs="Segoe UI"/>
        </w:rPr>
      </w:pPr>
      <w:r w:rsidRPr="00630268">
        <w:rPr>
          <w:rFonts w:ascii="Segoe UI" w:hAnsi="Segoe UI" w:cs="Segoe UI"/>
        </w:rPr>
        <w:t>for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it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is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the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power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of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God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for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salvation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to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everyone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who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believes,</w:t>
      </w:r>
      <w:r w:rsidR="000C1A2E">
        <w:rPr>
          <w:rFonts w:ascii="Segoe UI" w:hAnsi="Segoe UI" w:cs="Segoe UI"/>
        </w:rPr>
        <w:t xml:space="preserve"> </w:t>
      </w:r>
    </w:p>
    <w:p w14:paraId="5E3FFEBC" w14:textId="7A2A03A3" w:rsidR="000C1A2E" w:rsidRDefault="00630268" w:rsidP="002A58C0">
      <w:pPr>
        <w:pStyle w:val="NormalWeb"/>
        <w:spacing w:line="1000" w:lineRule="exact"/>
        <w:ind w:right="662"/>
        <w:rPr>
          <w:rStyle w:val="text"/>
          <w:rFonts w:ascii="Segoe UI" w:hAnsi="Segoe UI" w:cs="Segoe UI"/>
          <w:b/>
          <w:bCs/>
          <w:vertAlign w:val="superscript"/>
        </w:rPr>
      </w:pPr>
      <w:r w:rsidRPr="00630268">
        <w:rPr>
          <w:rFonts w:ascii="Segoe UI" w:hAnsi="Segoe UI" w:cs="Segoe UI"/>
        </w:rPr>
        <w:t>to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the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Jew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first</w:t>
      </w:r>
      <w:r w:rsidR="000C1A2E">
        <w:rPr>
          <w:rFonts w:ascii="Segoe UI" w:hAnsi="Segoe UI" w:cs="Segoe UI"/>
        </w:rPr>
        <w:t xml:space="preserve"> </w:t>
      </w:r>
      <w:proofErr w:type="gramStart"/>
      <w:r w:rsidRPr="00630268">
        <w:rPr>
          <w:rFonts w:ascii="Segoe UI" w:hAnsi="Segoe UI" w:cs="Segoe UI"/>
        </w:rPr>
        <w:t>and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also</w:t>
      </w:r>
      <w:proofErr w:type="gramEnd"/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to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the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Greek.</w:t>
      </w:r>
      <w:r w:rsidR="000C1A2E">
        <w:rPr>
          <w:rStyle w:val="text"/>
          <w:rFonts w:ascii="Segoe UI" w:hAnsi="Segoe UI" w:cs="Segoe UI"/>
          <w:b/>
          <w:bCs/>
          <w:vertAlign w:val="superscript"/>
        </w:rPr>
        <w:t xml:space="preserve"> </w:t>
      </w:r>
    </w:p>
    <w:p w14:paraId="54AC7DD4" w14:textId="702E0814" w:rsidR="000C1A2E" w:rsidRDefault="00630268" w:rsidP="002A58C0">
      <w:pPr>
        <w:pStyle w:val="NormalWeb"/>
        <w:spacing w:line="1000" w:lineRule="exact"/>
        <w:ind w:right="662"/>
        <w:rPr>
          <w:rFonts w:ascii="Segoe UI" w:hAnsi="Segoe UI" w:cs="Segoe UI"/>
        </w:rPr>
      </w:pPr>
      <w:r w:rsidRPr="00630268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For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in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it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the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righteousness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of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God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is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revealed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from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faith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for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faith,</w:t>
      </w:r>
      <w:r w:rsidR="000C1A2E">
        <w:rPr>
          <w:rFonts w:ascii="Segoe UI" w:hAnsi="Segoe UI" w:cs="Segoe UI"/>
        </w:rPr>
        <w:t xml:space="preserve"> </w:t>
      </w:r>
    </w:p>
    <w:p w14:paraId="68AC67D5" w14:textId="4D62F6D8" w:rsidR="00E82612" w:rsidRDefault="00630268" w:rsidP="002A58C0">
      <w:pPr>
        <w:pStyle w:val="NormalWeb"/>
        <w:spacing w:line="1000" w:lineRule="exact"/>
        <w:ind w:right="662"/>
        <w:rPr>
          <w:rFonts w:ascii="Segoe UI" w:hAnsi="Segoe UI" w:cs="Segoe UI"/>
        </w:rPr>
      </w:pPr>
      <w:r w:rsidRPr="00630268">
        <w:rPr>
          <w:rFonts w:ascii="Segoe UI" w:hAnsi="Segoe UI" w:cs="Segoe UI"/>
        </w:rPr>
        <w:t>as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it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is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written,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“The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righteous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shall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live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by</w:t>
      </w:r>
      <w:r w:rsidR="000C1A2E">
        <w:rPr>
          <w:rFonts w:ascii="Segoe UI" w:hAnsi="Segoe UI" w:cs="Segoe UI"/>
        </w:rPr>
        <w:t xml:space="preserve"> </w:t>
      </w:r>
      <w:r w:rsidRPr="00630268">
        <w:rPr>
          <w:rFonts w:ascii="Segoe UI" w:hAnsi="Segoe UI" w:cs="Segoe UI"/>
        </w:rPr>
        <w:t>faith.”</w:t>
      </w:r>
    </w:p>
    <w:sectPr w:rsidR="00E82612" w:rsidSect="00A72275">
      <w:headerReference w:type="default" r:id="rId50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CBC6" w14:textId="77777777" w:rsidR="005D0591" w:rsidRDefault="005D0591" w:rsidP="005F31CB">
      <w:pPr>
        <w:spacing w:after="0" w:line="240" w:lineRule="auto"/>
      </w:pPr>
      <w:r>
        <w:separator/>
      </w:r>
    </w:p>
  </w:endnote>
  <w:endnote w:type="continuationSeparator" w:id="0">
    <w:p w14:paraId="73C5819D" w14:textId="77777777" w:rsidR="005D0591" w:rsidRDefault="005D0591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3E32" w14:textId="77777777" w:rsidR="005D0591" w:rsidRDefault="005D0591" w:rsidP="005F31CB">
      <w:pPr>
        <w:spacing w:after="0" w:line="240" w:lineRule="auto"/>
      </w:pPr>
      <w:r>
        <w:separator/>
      </w:r>
    </w:p>
  </w:footnote>
  <w:footnote w:type="continuationSeparator" w:id="0">
    <w:p w14:paraId="35AFE57B" w14:textId="77777777" w:rsidR="005D0591" w:rsidRDefault="005D0591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64DA3534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0C1A2E">
      <w:rPr>
        <w:b/>
      </w:rPr>
      <w:t xml:space="preserve"> </w:t>
    </w:r>
    <w:r>
      <w:rPr>
        <w:b/>
      </w:rPr>
      <w:t>1:</w:t>
    </w:r>
    <w:r w:rsidR="000C1A2E">
      <w:rPr>
        <w:b/>
      </w:rPr>
      <w:t>16-17     June 1</w:t>
    </w:r>
    <w:r w:rsidR="00250820">
      <w:rPr>
        <w:b/>
      </w:rPr>
      <w:t>2</w:t>
    </w:r>
    <w:r w:rsidR="005F31CB">
      <w:rPr>
        <w:b/>
      </w:rPr>
      <w:t>,</w:t>
    </w:r>
    <w:r w:rsidR="000C1A2E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0C1A2E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0C1A2E">
      <w:rPr>
        <w:b/>
      </w:rPr>
      <w:t xml:space="preserve"> </w:t>
    </w:r>
    <w:r w:rsidR="005F31CB">
      <w:rPr>
        <w:b/>
      </w:rPr>
      <w:t>Recordings</w:t>
    </w:r>
    <w:r w:rsidR="000C1A2E">
      <w:rPr>
        <w:b/>
      </w:rPr>
      <w:t xml:space="preserve"> </w:t>
    </w:r>
    <w:r w:rsidR="005F31CB">
      <w:rPr>
        <w:b/>
      </w:rPr>
      <w:t>of</w:t>
    </w:r>
    <w:r w:rsidR="000C1A2E">
      <w:rPr>
        <w:b/>
      </w:rPr>
      <w:t xml:space="preserve"> </w:t>
    </w:r>
    <w:r w:rsidR="005F31CB">
      <w:rPr>
        <w:b/>
      </w:rPr>
      <w:t>Class</w:t>
    </w:r>
    <w:r w:rsidR="000C1A2E">
      <w:rPr>
        <w:b/>
      </w:rPr>
      <w:t xml:space="preserve"> </w:t>
    </w:r>
    <w:r w:rsidR="005F31CB">
      <w:rPr>
        <w:b/>
      </w:rPr>
      <w:t>–</w:t>
    </w:r>
    <w:r w:rsidR="000C1A2E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A2A16"/>
    <w:rsid w:val="000C1A2E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C7198"/>
    <w:rsid w:val="001D43E4"/>
    <w:rsid w:val="001F316C"/>
    <w:rsid w:val="001F5D28"/>
    <w:rsid w:val="001F6596"/>
    <w:rsid w:val="001F7A86"/>
    <w:rsid w:val="00206389"/>
    <w:rsid w:val="00250820"/>
    <w:rsid w:val="00287618"/>
    <w:rsid w:val="002A58C0"/>
    <w:rsid w:val="002C32FF"/>
    <w:rsid w:val="00360150"/>
    <w:rsid w:val="0036392A"/>
    <w:rsid w:val="003E4661"/>
    <w:rsid w:val="00450AE6"/>
    <w:rsid w:val="00464B03"/>
    <w:rsid w:val="00471F94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5358D2"/>
    <w:rsid w:val="00555ACB"/>
    <w:rsid w:val="00572637"/>
    <w:rsid w:val="005818DF"/>
    <w:rsid w:val="005821FF"/>
    <w:rsid w:val="00582EDB"/>
    <w:rsid w:val="005838B9"/>
    <w:rsid w:val="005A7CC4"/>
    <w:rsid w:val="005D0591"/>
    <w:rsid w:val="005D3E8A"/>
    <w:rsid w:val="005F31CB"/>
    <w:rsid w:val="006101F4"/>
    <w:rsid w:val="00630268"/>
    <w:rsid w:val="00632253"/>
    <w:rsid w:val="0064025D"/>
    <w:rsid w:val="00652A07"/>
    <w:rsid w:val="00664799"/>
    <w:rsid w:val="00674909"/>
    <w:rsid w:val="00674DAD"/>
    <w:rsid w:val="00697F7C"/>
    <w:rsid w:val="006C0388"/>
    <w:rsid w:val="006C1E60"/>
    <w:rsid w:val="006D55E1"/>
    <w:rsid w:val="006F0F6A"/>
    <w:rsid w:val="00725801"/>
    <w:rsid w:val="007A07EA"/>
    <w:rsid w:val="007A3151"/>
    <w:rsid w:val="00873CE1"/>
    <w:rsid w:val="00887B2B"/>
    <w:rsid w:val="008B2880"/>
    <w:rsid w:val="008B4A18"/>
    <w:rsid w:val="008F7642"/>
    <w:rsid w:val="00915E68"/>
    <w:rsid w:val="00917630"/>
    <w:rsid w:val="009335A3"/>
    <w:rsid w:val="009541E5"/>
    <w:rsid w:val="0096082C"/>
    <w:rsid w:val="009A0BE2"/>
    <w:rsid w:val="009E266E"/>
    <w:rsid w:val="00A231AF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E1A7A"/>
    <w:rsid w:val="00AF6143"/>
    <w:rsid w:val="00B14C13"/>
    <w:rsid w:val="00B3509A"/>
    <w:rsid w:val="00B51B85"/>
    <w:rsid w:val="00B63D9E"/>
    <w:rsid w:val="00B85F01"/>
    <w:rsid w:val="00BA24F8"/>
    <w:rsid w:val="00BB45F6"/>
    <w:rsid w:val="00BB72B1"/>
    <w:rsid w:val="00BC3821"/>
    <w:rsid w:val="00BD2BBF"/>
    <w:rsid w:val="00BD3532"/>
    <w:rsid w:val="00BE34E9"/>
    <w:rsid w:val="00BF5ACE"/>
    <w:rsid w:val="00C11A32"/>
    <w:rsid w:val="00C44894"/>
    <w:rsid w:val="00C70479"/>
    <w:rsid w:val="00C95193"/>
    <w:rsid w:val="00CD79F5"/>
    <w:rsid w:val="00CF46FE"/>
    <w:rsid w:val="00CF6F19"/>
    <w:rsid w:val="00D00B40"/>
    <w:rsid w:val="00D25371"/>
    <w:rsid w:val="00D42DEF"/>
    <w:rsid w:val="00D67CE0"/>
    <w:rsid w:val="00DA4DDC"/>
    <w:rsid w:val="00DB2202"/>
    <w:rsid w:val="00DC4488"/>
    <w:rsid w:val="00DD371D"/>
    <w:rsid w:val="00E24DA6"/>
    <w:rsid w:val="00E357FC"/>
    <w:rsid w:val="00E4169A"/>
    <w:rsid w:val="00E44463"/>
    <w:rsid w:val="00E723BE"/>
    <w:rsid w:val="00E81D21"/>
    <w:rsid w:val="00E82612"/>
    <w:rsid w:val="00E8335F"/>
    <w:rsid w:val="00E95F32"/>
    <w:rsid w:val="00E9713F"/>
    <w:rsid w:val="00EB4AC5"/>
    <w:rsid w:val="00EB700B"/>
    <w:rsid w:val="00F13FE8"/>
    <w:rsid w:val="00F30539"/>
    <w:rsid w:val="00F848A1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udylight.org/lex/grk/view.cgi?number=1411" TargetMode="External"/><Relationship Id="rId18" Type="http://schemas.openxmlformats.org/officeDocument/2006/relationships/hyperlink" Target="http://studylight.org/lex/grk/view.cgi?number=1519" TargetMode="External"/><Relationship Id="rId26" Type="http://schemas.openxmlformats.org/officeDocument/2006/relationships/hyperlink" Target="http://studylight.org/lex/grk/view.cgi?number=4412" TargetMode="External"/><Relationship Id="rId39" Type="http://schemas.openxmlformats.org/officeDocument/2006/relationships/hyperlink" Target="http://studylight.org/lex/grk/view.cgi?number=4102" TargetMode="External"/><Relationship Id="rId21" Type="http://schemas.openxmlformats.org/officeDocument/2006/relationships/hyperlink" Target="http://studylight.org/lex/grk/view.cgi?number=3956" TargetMode="External"/><Relationship Id="rId34" Type="http://schemas.openxmlformats.org/officeDocument/2006/relationships/hyperlink" Target="http://studylight.org/lex/grk/view.cgi?number=846" TargetMode="External"/><Relationship Id="rId42" Type="http://schemas.openxmlformats.org/officeDocument/2006/relationships/hyperlink" Target="http://studylight.org/lex/grk/view.cgi?number=3588" TargetMode="External"/><Relationship Id="rId47" Type="http://schemas.openxmlformats.org/officeDocument/2006/relationships/hyperlink" Target="http://studylight.org/lex/grk/view.cgi?number=4102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tudylight.org/lex/grk/view.cgi?number=2316" TargetMode="External"/><Relationship Id="rId29" Type="http://schemas.openxmlformats.org/officeDocument/2006/relationships/hyperlink" Target="http://studylight.org/lex/grk/view.cgi?number=1343" TargetMode="External"/><Relationship Id="rId11" Type="http://schemas.openxmlformats.org/officeDocument/2006/relationships/hyperlink" Target="http://studylight.org/lex/grk/view.cgi?number=3588" TargetMode="External"/><Relationship Id="rId24" Type="http://schemas.openxmlformats.org/officeDocument/2006/relationships/hyperlink" Target="http://studylight.org/lex/grk/view.cgi?number=2453" TargetMode="External"/><Relationship Id="rId32" Type="http://schemas.openxmlformats.org/officeDocument/2006/relationships/hyperlink" Target="http://studylight.org/lex/grk/view.cgi?number=2316" TargetMode="External"/><Relationship Id="rId37" Type="http://schemas.openxmlformats.org/officeDocument/2006/relationships/hyperlink" Target="http://studylight.org/lex/grk/view.cgi?number=4102" TargetMode="External"/><Relationship Id="rId40" Type="http://schemas.openxmlformats.org/officeDocument/2006/relationships/hyperlink" Target="http://studylight.org/lex/grk/view.cgi?number=2531" TargetMode="External"/><Relationship Id="rId45" Type="http://schemas.openxmlformats.org/officeDocument/2006/relationships/hyperlink" Target="http://studylight.org/lex/grk/view.cgi?number=13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udylight.org/lex/grk/view.cgi?number=2316" TargetMode="External"/><Relationship Id="rId23" Type="http://schemas.openxmlformats.org/officeDocument/2006/relationships/hyperlink" Target="http://studylight.org/lex/grk/view.cgi?number=4100" TargetMode="External"/><Relationship Id="rId28" Type="http://schemas.openxmlformats.org/officeDocument/2006/relationships/hyperlink" Target="http://studylight.org/lex/grk/view.cgi?number=1672" TargetMode="External"/><Relationship Id="rId36" Type="http://schemas.openxmlformats.org/officeDocument/2006/relationships/hyperlink" Target="http://studylight.org/lex/grk/view.cgi?number=1537" TargetMode="External"/><Relationship Id="rId49" Type="http://schemas.openxmlformats.org/officeDocument/2006/relationships/hyperlink" Target="http://studylight.org/lex/grk/view.cgi?number=2198" TargetMode="External"/><Relationship Id="rId10" Type="http://schemas.openxmlformats.org/officeDocument/2006/relationships/hyperlink" Target="http://studylight.org/lex/grk/view.cgi?number=1870" TargetMode="External"/><Relationship Id="rId19" Type="http://schemas.openxmlformats.org/officeDocument/2006/relationships/hyperlink" Target="http://studylight.org/lex/grk/view.cgi?number=1519" TargetMode="External"/><Relationship Id="rId31" Type="http://schemas.openxmlformats.org/officeDocument/2006/relationships/hyperlink" Target="http://studylight.org/lex/grk/view.cgi?number=2316" TargetMode="External"/><Relationship Id="rId44" Type="http://schemas.openxmlformats.org/officeDocument/2006/relationships/hyperlink" Target="http://studylight.org/lex/grk/view.cgi?number=134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tudylight.org/lex/grk/view.cgi?number=1063" TargetMode="External"/><Relationship Id="rId14" Type="http://schemas.openxmlformats.org/officeDocument/2006/relationships/hyperlink" Target="http://studylight.org/lex/grk/view.cgi?number=1063" TargetMode="External"/><Relationship Id="rId22" Type="http://schemas.openxmlformats.org/officeDocument/2006/relationships/hyperlink" Target="http://studylight.org/lex/grk/view.cgi?number=3588" TargetMode="External"/><Relationship Id="rId27" Type="http://schemas.openxmlformats.org/officeDocument/2006/relationships/hyperlink" Target="http://studylight.org/lex/grk/view.cgi?number=2532" TargetMode="External"/><Relationship Id="rId30" Type="http://schemas.openxmlformats.org/officeDocument/2006/relationships/hyperlink" Target="http://studylight.org/lex/grk/view.cgi?number=1063" TargetMode="External"/><Relationship Id="rId35" Type="http://schemas.openxmlformats.org/officeDocument/2006/relationships/hyperlink" Target="http://studylight.org/lex/grk/view.cgi?number=601" TargetMode="External"/><Relationship Id="rId43" Type="http://schemas.openxmlformats.org/officeDocument/2006/relationships/hyperlink" Target="http://studylight.org/lex/grk/view.cgi?number=1161" TargetMode="External"/><Relationship Id="rId48" Type="http://schemas.openxmlformats.org/officeDocument/2006/relationships/hyperlink" Target="http://studylight.org/lex/grk/view.cgi?number=4102" TargetMode="External"/><Relationship Id="rId8" Type="http://schemas.openxmlformats.org/officeDocument/2006/relationships/hyperlink" Target="http://studylight.org/lex/grk/view.cgi?number=3756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studylight.org/lex/grk/view.cgi?number=2098" TargetMode="External"/><Relationship Id="rId17" Type="http://schemas.openxmlformats.org/officeDocument/2006/relationships/hyperlink" Target="http://studylight.org/lex/grk/view.cgi?number=2076" TargetMode="External"/><Relationship Id="rId25" Type="http://schemas.openxmlformats.org/officeDocument/2006/relationships/hyperlink" Target="http://studylight.org/lex/grk/view.cgi?number=5037" TargetMode="External"/><Relationship Id="rId33" Type="http://schemas.openxmlformats.org/officeDocument/2006/relationships/hyperlink" Target="http://studylight.org/lex/grk/view.cgi?number=1722" TargetMode="External"/><Relationship Id="rId38" Type="http://schemas.openxmlformats.org/officeDocument/2006/relationships/hyperlink" Target="http://studylight.org/lex/grk/view.cgi?number=1519" TargetMode="External"/><Relationship Id="rId46" Type="http://schemas.openxmlformats.org/officeDocument/2006/relationships/hyperlink" Target="http://studylight.org/lex/grk/view.cgi?number=1537" TargetMode="External"/><Relationship Id="rId20" Type="http://schemas.openxmlformats.org/officeDocument/2006/relationships/hyperlink" Target="http://studylight.org/lex/grk/view.cgi?number=4991" TargetMode="External"/><Relationship Id="rId41" Type="http://schemas.openxmlformats.org/officeDocument/2006/relationships/hyperlink" Target="http://studylight.org/lex/grk/view.cgi?number=11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2022-04-21T02:31:00Z</cp:lastPrinted>
  <dcterms:created xsi:type="dcterms:W3CDTF">2022-06-11T23:06:00Z</dcterms:created>
  <dcterms:modified xsi:type="dcterms:W3CDTF">2022-06-11T23:37:00Z</dcterms:modified>
</cp:coreProperties>
</file>