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C73EC" w14:textId="77777777" w:rsidR="006F21C1" w:rsidRDefault="006F21C1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</w:pPr>
    </w:p>
    <w:p w14:paraId="00F3D88C" w14:textId="42EFA2DB" w:rsidR="009965E5" w:rsidRDefault="00E37E50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3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grace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given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everyone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among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you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think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himself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more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highly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ought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think,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but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think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sober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judgment,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each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measure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faith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God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assigned.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4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For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body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many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members,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members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not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all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same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function,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5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we,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though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many,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are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body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Christ,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and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individually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members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another.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6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Having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gifts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that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differ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according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grace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given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let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use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them: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prophecy,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proportion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faith;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7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service,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our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serving;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teaches,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teaching;</w:t>
      </w:r>
      <w:r>
        <w:rPr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>8</w:t>
      </w:r>
      <w:r>
        <w:rPr>
          <w:rStyle w:val="text"/>
          <w:rFonts w:ascii="Segoe UI" w:hAnsi="Segoe UI" w:cs="Segoe UI"/>
          <w:b/>
          <w:bCs/>
          <w:color w:val="000000"/>
          <w:shd w:val="clear" w:color="auto" w:fill="FFFFFF"/>
          <w:vertAlign w:val="superscript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exhorts,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his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exhortation;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contributes,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in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generosity;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leads,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zeal;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the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one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who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does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acts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of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mercy,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with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 xml:space="preserve"> </w:t>
      </w:r>
      <w:r>
        <w:rPr>
          <w:rStyle w:val="text"/>
          <w:rFonts w:ascii="Segoe UI" w:hAnsi="Segoe UI" w:cs="Segoe UI"/>
          <w:color w:val="000000"/>
          <w:shd w:val="clear" w:color="auto" w:fill="FFFFFF"/>
        </w:rPr>
        <w:t>cheerfulness.</w:t>
      </w:r>
    </w:p>
    <w:p w14:paraId="2B599AD6" w14:textId="2795DAA9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4E65BF9A" w14:textId="30745907" w:rsidR="00CF282F" w:rsidRDefault="00CF282F" w:rsidP="006F21C1">
      <w:pPr>
        <w:pStyle w:val="NormalWeb"/>
        <w:spacing w:before="0" w:beforeAutospacing="0" w:after="0" w:afterAutospacing="0" w:line="400" w:lineRule="exact"/>
        <w:ind w:right="662"/>
        <w:rPr>
          <w:rFonts w:ascii="Segoe UI" w:hAnsi="Segoe UI" w:cs="Segoe UI"/>
          <w:color w:val="000000"/>
          <w:shd w:val="clear" w:color="auto" w:fill="FFFFFF"/>
        </w:rPr>
      </w:pPr>
    </w:p>
    <w:p w14:paraId="54F1E894" w14:textId="1CF5A503" w:rsidR="00B1440B" w:rsidRDefault="0096144C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r w:rsidRPr="0096144C">
        <w:rPr>
          <w:rFonts w:ascii="Segoe UI" w:hAnsi="Segoe UI" w:cs="Segoe UI"/>
          <w:b/>
          <w:bCs/>
          <w:color w:val="000000"/>
          <w:shd w:val="clear" w:color="auto" w:fill="FFFFFF"/>
        </w:rPr>
        <w:t>Gree</w:t>
      </w:r>
      <w:r w:rsidR="00E37E50">
        <w:rPr>
          <w:rFonts w:ascii="Segoe UI" w:hAnsi="Segoe UI" w:cs="Segoe UI"/>
          <w:b/>
          <w:bCs/>
          <w:color w:val="000000"/>
          <w:shd w:val="clear" w:color="auto" w:fill="FFFFFF"/>
        </w:rPr>
        <w:t>k Key Words</w:t>
      </w:r>
    </w:p>
    <w:p w14:paraId="1D6AFF36" w14:textId="7042DFFA" w:rsidR="000F7AAA" w:rsidRDefault="00CF2F65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r w:rsidRPr="00CF2F65">
        <w:rPr>
          <w:rFonts w:ascii="Segoe UI" w:hAnsi="Segoe UI" w:cs="Segoe UI"/>
          <w:b/>
          <w:bCs/>
          <w:color w:val="000000"/>
          <w:shd w:val="clear" w:color="auto" w:fill="FFFFFF"/>
        </w:rPr>
        <w:t>Verse 3</w:t>
      </w:r>
      <w:r w:rsidR="000F7AA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– </w:t>
      </w:r>
      <w:r w:rsidR="000F7AAA" w:rsidRPr="000F7AAA">
        <w:rPr>
          <w:rFonts w:ascii="Segoe UI" w:hAnsi="Segoe UI" w:cs="Segoe UI"/>
          <w:color w:val="000000"/>
          <w:shd w:val="clear" w:color="auto" w:fill="FFFFFF"/>
        </w:rPr>
        <w:t>middle of verse</w:t>
      </w:r>
      <w:r w:rsidR="000F7AAA"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</w:t>
      </w:r>
      <w:r w:rsidR="000F7AAA">
        <w:rPr>
          <w:rFonts w:ascii="Segoe UI" w:hAnsi="Segoe UI" w:cs="Segoe UI"/>
          <w:color w:val="000000"/>
          <w:shd w:val="clear" w:color="auto" w:fill="FFFFFF"/>
        </w:rPr>
        <w:t>[</w:t>
      </w:r>
      <w:proofErr w:type="spellStart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huperphronein</w:t>
      </w:r>
      <w:proofErr w:type="spellEnd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par o </w:t>
      </w:r>
      <w:proofErr w:type="spellStart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dei</w:t>
      </w:r>
      <w:proofErr w:type="spellEnd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phronein</w:t>
      </w:r>
      <w:proofErr w:type="spellEnd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alla</w:t>
      </w:r>
      <w:proofErr w:type="spellEnd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phronein</w:t>
      </w:r>
      <w:proofErr w:type="spellEnd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eis</w:t>
      </w:r>
      <w:proofErr w:type="spellEnd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 xml:space="preserve"> to </w:t>
      </w:r>
      <w:proofErr w:type="spellStart"/>
      <w:r w:rsidR="000F7AAA" w:rsidRP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sophronein</w:t>
      </w:r>
      <w:proofErr w:type="spellEnd"/>
      <w:r w:rsidR="000F7AAA">
        <w:rPr>
          <w:rFonts w:ascii="Segoe UI" w:hAnsi="Segoe UI" w:cs="Segoe UI"/>
          <w:color w:val="000000"/>
          <w:sz w:val="22"/>
          <w:szCs w:val="22"/>
          <w:shd w:val="clear" w:color="auto" w:fill="FFFFFF"/>
        </w:rPr>
        <w:t>]</w:t>
      </w:r>
    </w:p>
    <w:p w14:paraId="16C825A8" w14:textId="57A2D8FB" w:rsidR="00E37E50" w:rsidRDefault="00E37E50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r w:rsidRPr="00E37E50">
        <w:rPr>
          <w:rFonts w:ascii="Segoe UI" w:hAnsi="Segoe UI" w:cs="Segoe UI"/>
          <w:color w:val="000000"/>
          <w:shd w:val="clear" w:color="auto" w:fill="FFFFFF"/>
        </w:rPr>
        <w:t>H</w:t>
      </w:r>
      <w:r w:rsidRPr="00E37E50">
        <w:rPr>
          <w:rFonts w:ascii="Segoe UI" w:hAnsi="Segoe UI" w:cs="Segoe UI"/>
          <w:color w:val="000000"/>
          <w:shd w:val="clear" w:color="auto" w:fill="FFFFFF"/>
        </w:rPr>
        <w:t>uper</w:t>
      </w:r>
      <w:r w:rsidRPr="00CF2F65">
        <w:rPr>
          <w:rFonts w:ascii="Segoe UI" w:hAnsi="Segoe UI" w:cs="Segoe UI"/>
          <w:color w:val="000000"/>
          <w:u w:val="single"/>
          <w:shd w:val="clear" w:color="auto" w:fill="FFFFFF"/>
        </w:rPr>
        <w:t>phronein</w:t>
      </w:r>
      <w:r>
        <w:rPr>
          <w:rFonts w:ascii="Segoe UI" w:hAnsi="Segoe UI" w:cs="Segoe UI"/>
          <w:color w:val="000000"/>
          <w:shd w:val="clear" w:color="auto" w:fill="FFFFFF"/>
        </w:rPr>
        <w:t xml:space="preserve"> – high-minded</w:t>
      </w:r>
      <w:r w:rsidR="00CF2F65">
        <w:rPr>
          <w:rFonts w:ascii="Segoe UI" w:hAnsi="Segoe UI" w:cs="Segoe UI"/>
          <w:color w:val="000000"/>
          <w:shd w:val="clear" w:color="auto" w:fill="FFFFFF"/>
        </w:rPr>
        <w:t xml:space="preserve"> = </w:t>
      </w:r>
      <w:r w:rsidR="000F7AAA">
        <w:rPr>
          <w:rFonts w:ascii="Segoe UI" w:hAnsi="Segoe UI" w:cs="Segoe UI"/>
          <w:color w:val="000000"/>
          <w:shd w:val="clear" w:color="auto" w:fill="FFFFFF"/>
        </w:rPr>
        <w:t xml:space="preserve">think of himself </w:t>
      </w:r>
      <w:r w:rsidR="00CF2F65">
        <w:rPr>
          <w:rFonts w:ascii="Segoe UI" w:hAnsi="Segoe UI" w:cs="Segoe UI"/>
          <w:color w:val="000000"/>
          <w:shd w:val="clear" w:color="auto" w:fill="FFFFFF"/>
        </w:rPr>
        <w:t>more highly than he ou</w:t>
      </w:r>
      <w:r w:rsidR="00F305A1">
        <w:rPr>
          <w:rFonts w:ascii="Segoe UI" w:hAnsi="Segoe UI" w:cs="Segoe UI"/>
          <w:color w:val="000000"/>
          <w:shd w:val="clear" w:color="auto" w:fill="FFFFFF"/>
        </w:rPr>
        <w:t>gh</w:t>
      </w:r>
      <w:r w:rsidR="00CF2F65">
        <w:rPr>
          <w:rFonts w:ascii="Segoe UI" w:hAnsi="Segoe UI" w:cs="Segoe UI"/>
          <w:color w:val="000000"/>
          <w:shd w:val="clear" w:color="auto" w:fill="FFFFFF"/>
        </w:rPr>
        <w:t>t</w:t>
      </w:r>
    </w:p>
    <w:p w14:paraId="7719D7D6" w14:textId="10A94DEE" w:rsidR="00E37E50" w:rsidRDefault="00E37E50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r w:rsidRPr="00CF2F65">
        <w:rPr>
          <w:rFonts w:ascii="Segoe UI" w:hAnsi="Segoe UI" w:cs="Segoe UI"/>
          <w:color w:val="000000"/>
          <w:u w:val="single"/>
          <w:shd w:val="clear" w:color="auto" w:fill="FFFFFF"/>
        </w:rPr>
        <w:t>P</w:t>
      </w:r>
      <w:r w:rsidRPr="00CF2F65">
        <w:rPr>
          <w:rFonts w:ascii="Segoe UI" w:hAnsi="Segoe UI" w:cs="Segoe UI"/>
          <w:color w:val="000000"/>
          <w:u w:val="single"/>
          <w:shd w:val="clear" w:color="auto" w:fill="FFFFFF"/>
        </w:rPr>
        <w:t>hronein</w:t>
      </w:r>
      <w:r>
        <w:rPr>
          <w:rFonts w:ascii="Segoe UI" w:hAnsi="Segoe UI" w:cs="Segoe UI"/>
          <w:color w:val="000000"/>
          <w:shd w:val="clear" w:color="auto" w:fill="FFFFFF"/>
        </w:rPr>
        <w:t xml:space="preserve"> – think</w:t>
      </w:r>
    </w:p>
    <w:p w14:paraId="4A1F4CD2" w14:textId="1D3BE737" w:rsidR="00E37E50" w:rsidRDefault="00E37E50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r w:rsidRPr="00E37E50">
        <w:rPr>
          <w:rFonts w:ascii="Segoe UI" w:hAnsi="Segoe UI" w:cs="Segoe UI"/>
          <w:color w:val="000000"/>
          <w:shd w:val="clear" w:color="auto" w:fill="FFFFFF"/>
        </w:rPr>
        <w:t>S</w:t>
      </w:r>
      <w:r w:rsidRPr="00E37E50">
        <w:rPr>
          <w:rFonts w:ascii="Segoe UI" w:hAnsi="Segoe UI" w:cs="Segoe UI"/>
          <w:color w:val="000000"/>
          <w:shd w:val="clear" w:color="auto" w:fill="FFFFFF"/>
        </w:rPr>
        <w:t>o</w:t>
      </w:r>
      <w:r w:rsidRPr="00CF2F65">
        <w:rPr>
          <w:rFonts w:ascii="Segoe UI" w:hAnsi="Segoe UI" w:cs="Segoe UI"/>
          <w:color w:val="000000"/>
          <w:u w:val="single"/>
          <w:shd w:val="clear" w:color="auto" w:fill="FFFFFF"/>
        </w:rPr>
        <w:t>phronein</w:t>
      </w:r>
      <w:r>
        <w:rPr>
          <w:rFonts w:ascii="Segoe UI" w:hAnsi="Segoe UI" w:cs="Segoe UI"/>
          <w:color w:val="000000"/>
          <w:shd w:val="clear" w:color="auto" w:fill="FFFFFF"/>
        </w:rPr>
        <w:t xml:space="preserve"> – sober-minded</w:t>
      </w:r>
      <w:r w:rsidR="00CF2F65">
        <w:rPr>
          <w:rFonts w:ascii="Segoe UI" w:hAnsi="Segoe UI" w:cs="Segoe UI"/>
          <w:color w:val="000000"/>
          <w:shd w:val="clear" w:color="auto" w:fill="FFFFFF"/>
        </w:rPr>
        <w:t xml:space="preserve"> = sober judgment</w:t>
      </w:r>
    </w:p>
    <w:p w14:paraId="31B049B9" w14:textId="7A5CB6DE" w:rsidR="00E37E50" w:rsidRDefault="00E37E50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</w:p>
    <w:p w14:paraId="51E06F10" w14:textId="57892F8A" w:rsidR="00E37E50" w:rsidRDefault="00CF2F65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r w:rsidRPr="00CF2F65">
        <w:rPr>
          <w:rFonts w:ascii="Segoe UI" w:hAnsi="Segoe UI" w:cs="Segoe UI"/>
          <w:b/>
          <w:bCs/>
          <w:color w:val="000000"/>
          <w:shd w:val="clear" w:color="auto" w:fill="FFFFFF"/>
        </w:rPr>
        <w:t>Verses 6-8</w:t>
      </w:r>
      <w:r>
        <w:rPr>
          <w:rFonts w:ascii="Segoe UI" w:hAnsi="Segoe UI" w:cs="Segoe UI"/>
          <w:b/>
          <w:bCs/>
          <w:color w:val="000000"/>
          <w:shd w:val="clear" w:color="auto" w:fill="FFFFFF"/>
        </w:rPr>
        <w:t xml:space="preserve"> (ESV)</w:t>
      </w:r>
      <w:r w:rsidRPr="00CF2F65">
        <w:rPr>
          <w:rFonts w:ascii="Segoe UI" w:hAnsi="Segoe UI" w:cs="Segoe UI"/>
          <w:b/>
          <w:bCs/>
          <w:color w:val="000000"/>
          <w:shd w:val="clear" w:color="auto" w:fill="FFFFFF"/>
        </w:rPr>
        <w:br/>
      </w:r>
      <w:r w:rsidR="00E37E50" w:rsidRPr="00E37E50">
        <w:rPr>
          <w:rFonts w:ascii="Segoe UI" w:hAnsi="Segoe UI" w:cs="Segoe UI"/>
          <w:color w:val="000000"/>
          <w:shd w:val="clear" w:color="auto" w:fill="FFFFFF"/>
        </w:rPr>
        <w:t>C</w:t>
      </w:r>
      <w:r w:rsidR="00E37E50" w:rsidRPr="00E37E50">
        <w:rPr>
          <w:rFonts w:ascii="Segoe UI" w:hAnsi="Segoe UI" w:cs="Segoe UI"/>
          <w:color w:val="000000"/>
          <w:shd w:val="clear" w:color="auto" w:fill="FFFFFF"/>
        </w:rPr>
        <w:t>harismata</w:t>
      </w:r>
      <w:r w:rsidR="00E37E50">
        <w:rPr>
          <w:rFonts w:ascii="Segoe UI" w:hAnsi="Segoe UI" w:cs="Segoe UI"/>
          <w:color w:val="000000"/>
          <w:shd w:val="clear" w:color="auto" w:fill="FFFFFF"/>
        </w:rPr>
        <w:t xml:space="preserve"> – gifts</w:t>
      </w:r>
    </w:p>
    <w:p w14:paraId="25094085" w14:textId="76F29B76" w:rsidR="00E37E50" w:rsidRDefault="00E37E50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E37E50">
        <w:rPr>
          <w:rFonts w:ascii="Segoe UI" w:hAnsi="Segoe UI" w:cs="Segoe UI"/>
          <w:color w:val="000000"/>
          <w:shd w:val="clear" w:color="auto" w:fill="FFFFFF"/>
        </w:rPr>
        <w:t>P</w:t>
      </w:r>
      <w:r w:rsidRPr="00E37E50">
        <w:rPr>
          <w:rFonts w:ascii="Segoe UI" w:hAnsi="Segoe UI" w:cs="Segoe UI"/>
          <w:color w:val="000000"/>
          <w:shd w:val="clear" w:color="auto" w:fill="FFFFFF"/>
        </w:rPr>
        <w:t>ropheteian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– prophecy</w:t>
      </w:r>
    </w:p>
    <w:p w14:paraId="1FF0211D" w14:textId="04122901" w:rsidR="00E37E50" w:rsidRDefault="00CF2F65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CF2F65">
        <w:rPr>
          <w:rFonts w:ascii="Segoe UI" w:hAnsi="Segoe UI" w:cs="Segoe UI"/>
          <w:color w:val="000000"/>
          <w:shd w:val="clear" w:color="auto" w:fill="FFFFFF"/>
        </w:rPr>
        <w:t>D</w:t>
      </w:r>
      <w:r w:rsidRPr="00CF2F65">
        <w:rPr>
          <w:rFonts w:ascii="Segoe UI" w:hAnsi="Segoe UI" w:cs="Segoe UI"/>
          <w:color w:val="000000"/>
          <w:shd w:val="clear" w:color="auto" w:fill="FFFFFF"/>
        </w:rPr>
        <w:t>iakonian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– service</w:t>
      </w:r>
    </w:p>
    <w:p w14:paraId="71E8B580" w14:textId="77982461" w:rsidR="00CF2F65" w:rsidRDefault="00CF2F65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CF2F65">
        <w:rPr>
          <w:rFonts w:ascii="Segoe UI" w:hAnsi="Segoe UI" w:cs="Segoe UI"/>
          <w:color w:val="000000"/>
          <w:shd w:val="clear" w:color="auto" w:fill="FFFFFF"/>
        </w:rPr>
        <w:t>D</w:t>
      </w:r>
      <w:r w:rsidRPr="00CF2F65">
        <w:rPr>
          <w:rFonts w:ascii="Segoe UI" w:hAnsi="Segoe UI" w:cs="Segoe UI"/>
          <w:color w:val="000000"/>
          <w:shd w:val="clear" w:color="auto" w:fill="FFFFFF"/>
        </w:rPr>
        <w:t>idaskon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– teaches</w:t>
      </w:r>
    </w:p>
    <w:p w14:paraId="329159B9" w14:textId="6793BB23" w:rsidR="00CF2F65" w:rsidRDefault="00CF2F65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CF2F65">
        <w:rPr>
          <w:rFonts w:ascii="Segoe UI" w:hAnsi="Segoe UI" w:cs="Segoe UI"/>
          <w:color w:val="000000"/>
          <w:shd w:val="clear" w:color="auto" w:fill="FFFFFF"/>
        </w:rPr>
        <w:t>P</w:t>
      </w:r>
      <w:r w:rsidRPr="00CF2F65">
        <w:rPr>
          <w:rFonts w:ascii="Segoe UI" w:hAnsi="Segoe UI" w:cs="Segoe UI"/>
          <w:color w:val="000000"/>
          <w:shd w:val="clear" w:color="auto" w:fill="FFFFFF"/>
        </w:rPr>
        <w:t>arakalon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– exhorts</w:t>
      </w:r>
    </w:p>
    <w:p w14:paraId="24CF14C3" w14:textId="4AB363FC" w:rsidR="00CF2F65" w:rsidRDefault="00CF2F65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CF2F65">
        <w:rPr>
          <w:rFonts w:ascii="Segoe UI" w:hAnsi="Segoe UI" w:cs="Segoe UI"/>
          <w:color w:val="000000"/>
          <w:shd w:val="clear" w:color="auto" w:fill="FFFFFF"/>
        </w:rPr>
        <w:t>M</w:t>
      </w:r>
      <w:r w:rsidRPr="00CF2F65">
        <w:rPr>
          <w:rFonts w:ascii="Segoe UI" w:hAnsi="Segoe UI" w:cs="Segoe UI"/>
          <w:color w:val="000000"/>
          <w:shd w:val="clear" w:color="auto" w:fill="FFFFFF"/>
        </w:rPr>
        <w:t>etadidous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– contributes</w:t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proofErr w:type="spellStart"/>
      <w:r w:rsidRPr="00CF2F65">
        <w:rPr>
          <w:rFonts w:ascii="Segoe UI" w:hAnsi="Segoe UI" w:cs="Segoe UI"/>
          <w:color w:val="000000"/>
          <w:shd w:val="clear" w:color="auto" w:fill="FFFFFF"/>
        </w:rPr>
        <w:t>aploteti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- generosity</w:t>
      </w:r>
    </w:p>
    <w:p w14:paraId="6FC368E0" w14:textId="738D9865" w:rsidR="00CF2F65" w:rsidRDefault="00CF2F65" w:rsidP="009B731F">
      <w:pPr>
        <w:pStyle w:val="NormalWeb"/>
        <w:ind w:right="-144"/>
        <w:rPr>
          <w:rFonts w:ascii="Segoe UI" w:hAnsi="Segoe UI" w:cs="Segoe UI"/>
          <w:color w:val="000000"/>
          <w:shd w:val="clear" w:color="auto" w:fill="FFFFFF"/>
        </w:rPr>
      </w:pPr>
      <w:proofErr w:type="spellStart"/>
      <w:r w:rsidRPr="00CF2F65">
        <w:rPr>
          <w:rFonts w:ascii="Segoe UI" w:hAnsi="Segoe UI" w:cs="Segoe UI"/>
          <w:color w:val="000000"/>
          <w:shd w:val="clear" w:color="auto" w:fill="FFFFFF"/>
        </w:rPr>
        <w:t>P</w:t>
      </w:r>
      <w:r w:rsidRPr="00CF2F65">
        <w:rPr>
          <w:rFonts w:ascii="Segoe UI" w:hAnsi="Segoe UI" w:cs="Segoe UI"/>
          <w:color w:val="000000"/>
          <w:shd w:val="clear" w:color="auto" w:fill="FFFFFF"/>
        </w:rPr>
        <w:t>roistamenos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– leads</w:t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proofErr w:type="spellStart"/>
      <w:r w:rsidRPr="00CF2F65">
        <w:rPr>
          <w:rFonts w:ascii="Segoe UI" w:hAnsi="Segoe UI" w:cs="Segoe UI"/>
          <w:color w:val="000000"/>
          <w:shd w:val="clear" w:color="auto" w:fill="FFFFFF"/>
        </w:rPr>
        <w:t>spoude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– zeal (ESV) diligence (NASB)</w:t>
      </w:r>
    </w:p>
    <w:p w14:paraId="704594CC" w14:textId="1A1C4F35" w:rsidR="009B731F" w:rsidRDefault="00CF2F65" w:rsidP="00CF2F65">
      <w:pPr>
        <w:pStyle w:val="NormalWeb"/>
        <w:ind w:right="-144"/>
        <w:rPr>
          <w:rFonts w:ascii="Segoe UI" w:hAnsi="Segoe UI" w:cs="Segoe UI"/>
          <w:b/>
          <w:bCs/>
          <w:color w:val="000000"/>
          <w:sz w:val="22"/>
          <w:szCs w:val="22"/>
          <w:shd w:val="clear" w:color="auto" w:fill="FFFFFF"/>
        </w:rPr>
      </w:pPr>
      <w:proofErr w:type="spellStart"/>
      <w:r w:rsidRPr="00CF2F65">
        <w:rPr>
          <w:rFonts w:ascii="Segoe UI" w:hAnsi="Segoe UI" w:cs="Segoe UI"/>
          <w:color w:val="000000"/>
          <w:shd w:val="clear" w:color="auto" w:fill="FFFFFF"/>
        </w:rPr>
        <w:t>E</w:t>
      </w:r>
      <w:r w:rsidRPr="00CF2F65">
        <w:rPr>
          <w:rFonts w:ascii="Segoe UI" w:hAnsi="Segoe UI" w:cs="Segoe UI"/>
          <w:color w:val="000000"/>
          <w:shd w:val="clear" w:color="auto" w:fill="FFFFFF"/>
        </w:rPr>
        <w:t>leon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– mercy</w:t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r>
        <w:rPr>
          <w:rFonts w:ascii="Segoe UI" w:hAnsi="Segoe UI" w:cs="Segoe UI"/>
          <w:color w:val="000000"/>
          <w:shd w:val="clear" w:color="auto" w:fill="FFFFFF"/>
        </w:rPr>
        <w:tab/>
      </w:r>
      <w:proofErr w:type="spellStart"/>
      <w:r w:rsidRPr="00CF2F65">
        <w:rPr>
          <w:rFonts w:ascii="Segoe UI" w:hAnsi="Segoe UI" w:cs="Segoe UI"/>
          <w:color w:val="000000"/>
          <w:shd w:val="clear" w:color="auto" w:fill="FFFFFF"/>
        </w:rPr>
        <w:t>hilaroteti</w:t>
      </w:r>
      <w:proofErr w:type="spellEnd"/>
      <w:r>
        <w:rPr>
          <w:rFonts w:ascii="Segoe UI" w:hAnsi="Segoe UI" w:cs="Segoe UI"/>
          <w:color w:val="000000"/>
          <w:shd w:val="clear" w:color="auto" w:fill="FFFFFF"/>
        </w:rPr>
        <w:t xml:space="preserve"> - cheerfulness</w:t>
      </w:r>
    </w:p>
    <w:sectPr w:rsidR="009B731F" w:rsidSect="00A72275">
      <w:headerReference w:type="default" r:id="rId8"/>
      <w:pgSz w:w="12240" w:h="15840"/>
      <w:pgMar w:top="864" w:right="1152" w:bottom="72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F9D531" w14:textId="77777777" w:rsidR="00280DCF" w:rsidRDefault="00280DCF" w:rsidP="005F31CB">
      <w:pPr>
        <w:spacing w:after="0" w:line="240" w:lineRule="auto"/>
      </w:pPr>
      <w:r>
        <w:separator/>
      </w:r>
    </w:p>
  </w:endnote>
  <w:endnote w:type="continuationSeparator" w:id="0">
    <w:p w14:paraId="40A2FE4F" w14:textId="77777777" w:rsidR="00280DCF" w:rsidRDefault="00280DCF" w:rsidP="005F31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71C91" w14:textId="77777777" w:rsidR="00280DCF" w:rsidRDefault="00280DCF" w:rsidP="005F31CB">
      <w:pPr>
        <w:spacing w:after="0" w:line="240" w:lineRule="auto"/>
      </w:pPr>
      <w:r>
        <w:separator/>
      </w:r>
    </w:p>
  </w:footnote>
  <w:footnote w:type="continuationSeparator" w:id="0">
    <w:p w14:paraId="6EBBE460" w14:textId="77777777" w:rsidR="00280DCF" w:rsidRDefault="00280DCF" w:rsidP="005F31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84974D" w14:textId="0B604AAC" w:rsidR="005F31CB" w:rsidRPr="00B40478" w:rsidRDefault="00BD3532" w:rsidP="005F31CB">
    <w:pPr>
      <w:pStyle w:val="Header"/>
      <w:ind w:right="-367"/>
      <w:rPr>
        <w:b/>
      </w:rPr>
    </w:pPr>
    <w:r>
      <w:rPr>
        <w:b/>
      </w:rPr>
      <w:t>Romans</w:t>
    </w:r>
    <w:r w:rsidR="0096144C">
      <w:rPr>
        <w:b/>
      </w:rPr>
      <w:t xml:space="preserve"> </w:t>
    </w:r>
    <w:r w:rsidR="009965E5">
      <w:rPr>
        <w:b/>
      </w:rPr>
      <w:t>12:</w:t>
    </w:r>
    <w:r w:rsidR="00E37E50">
      <w:rPr>
        <w:b/>
      </w:rPr>
      <w:t>3-8</w:t>
    </w:r>
    <w:r w:rsidR="0096144C">
      <w:rPr>
        <w:b/>
      </w:rPr>
      <w:t xml:space="preserve">   </w:t>
    </w:r>
    <w:r w:rsidR="009B731F">
      <w:rPr>
        <w:b/>
      </w:rPr>
      <w:t xml:space="preserve">March </w:t>
    </w:r>
    <w:r w:rsidR="00E37E50">
      <w:rPr>
        <w:b/>
      </w:rPr>
      <w:t>12</w:t>
    </w:r>
    <w:r w:rsidR="005F31CB">
      <w:rPr>
        <w:b/>
      </w:rPr>
      <w:t>,</w:t>
    </w:r>
    <w:r w:rsidR="0096144C">
      <w:rPr>
        <w:b/>
      </w:rPr>
      <w:t xml:space="preserve"> </w:t>
    </w:r>
    <w:proofErr w:type="gramStart"/>
    <w:r w:rsidR="005F31CB">
      <w:rPr>
        <w:b/>
      </w:rPr>
      <w:t>20</w:t>
    </w:r>
    <w:r w:rsidR="001055E4">
      <w:rPr>
        <w:b/>
      </w:rPr>
      <w:t>2</w:t>
    </w:r>
    <w:r w:rsidR="004361E8">
      <w:rPr>
        <w:b/>
      </w:rPr>
      <w:t>3</w:t>
    </w:r>
    <w:proofErr w:type="gramEnd"/>
    <w:r w:rsidR="0096144C">
      <w:rPr>
        <w:b/>
      </w:rPr>
      <w:t xml:space="preserve">          </w:t>
    </w:r>
    <w:r>
      <w:rPr>
        <w:b/>
      </w:rPr>
      <w:tab/>
    </w:r>
    <w:r>
      <w:rPr>
        <w:b/>
      </w:rPr>
      <w:tab/>
    </w:r>
    <w:r w:rsidR="005F31CB">
      <w:rPr>
        <w:b/>
      </w:rPr>
      <w:t>Audio</w:t>
    </w:r>
    <w:r w:rsidR="0096144C">
      <w:rPr>
        <w:b/>
      </w:rPr>
      <w:t xml:space="preserve"> </w:t>
    </w:r>
    <w:r w:rsidR="005F31CB">
      <w:rPr>
        <w:b/>
      </w:rPr>
      <w:t>Recordings</w:t>
    </w:r>
    <w:r w:rsidR="0096144C">
      <w:rPr>
        <w:b/>
      </w:rPr>
      <w:t xml:space="preserve"> </w:t>
    </w:r>
    <w:r w:rsidR="005F31CB">
      <w:rPr>
        <w:b/>
      </w:rPr>
      <w:t>of</w:t>
    </w:r>
    <w:r w:rsidR="0096144C">
      <w:rPr>
        <w:b/>
      </w:rPr>
      <w:t xml:space="preserve"> </w:t>
    </w:r>
    <w:r w:rsidR="005F31CB">
      <w:rPr>
        <w:b/>
      </w:rPr>
      <w:t>Class</w:t>
    </w:r>
    <w:r w:rsidR="0096144C">
      <w:rPr>
        <w:b/>
      </w:rPr>
      <w:t xml:space="preserve"> </w:t>
    </w:r>
    <w:r w:rsidR="005F31CB">
      <w:rPr>
        <w:b/>
      </w:rPr>
      <w:t>–</w:t>
    </w:r>
    <w:r w:rsidR="0096144C">
      <w:rPr>
        <w:b/>
      </w:rPr>
      <w:t xml:space="preserve"> </w:t>
    </w:r>
    <w:r w:rsidR="005F31CB">
      <w:rPr>
        <w:b/>
      </w:rPr>
      <w:t>www.inneraltar.com</w:t>
    </w:r>
  </w:p>
  <w:p w14:paraId="446A175B" w14:textId="77777777" w:rsidR="005F31CB" w:rsidRDefault="005F31C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E7BA3"/>
    <w:multiLevelType w:val="hybridMultilevel"/>
    <w:tmpl w:val="F39C49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03506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A86"/>
    <w:rsid w:val="000036A1"/>
    <w:rsid w:val="00020479"/>
    <w:rsid w:val="00082FE4"/>
    <w:rsid w:val="00086191"/>
    <w:rsid w:val="0009139E"/>
    <w:rsid w:val="000957A2"/>
    <w:rsid w:val="000A2A16"/>
    <w:rsid w:val="000C1A2E"/>
    <w:rsid w:val="000D37FC"/>
    <w:rsid w:val="000D48E1"/>
    <w:rsid w:val="000E6BBD"/>
    <w:rsid w:val="000E7FA1"/>
    <w:rsid w:val="000F7AAA"/>
    <w:rsid w:val="001055E4"/>
    <w:rsid w:val="00110488"/>
    <w:rsid w:val="00124175"/>
    <w:rsid w:val="001257EB"/>
    <w:rsid w:val="0013086D"/>
    <w:rsid w:val="00130936"/>
    <w:rsid w:val="00163AA2"/>
    <w:rsid w:val="00167619"/>
    <w:rsid w:val="00191A60"/>
    <w:rsid w:val="00196ABF"/>
    <w:rsid w:val="001C7198"/>
    <w:rsid w:val="001D43E4"/>
    <w:rsid w:val="001E2C07"/>
    <w:rsid w:val="001F1A34"/>
    <w:rsid w:val="001F2708"/>
    <w:rsid w:val="001F316C"/>
    <w:rsid w:val="001F5D28"/>
    <w:rsid w:val="001F6596"/>
    <w:rsid w:val="001F7A86"/>
    <w:rsid w:val="00206389"/>
    <w:rsid w:val="00243094"/>
    <w:rsid w:val="00246F79"/>
    <w:rsid w:val="00250820"/>
    <w:rsid w:val="00270B7E"/>
    <w:rsid w:val="00275888"/>
    <w:rsid w:val="00280DCF"/>
    <w:rsid w:val="0028424C"/>
    <w:rsid w:val="00287618"/>
    <w:rsid w:val="002A58C0"/>
    <w:rsid w:val="002C32FF"/>
    <w:rsid w:val="002E1305"/>
    <w:rsid w:val="002E5574"/>
    <w:rsid w:val="00302050"/>
    <w:rsid w:val="00351512"/>
    <w:rsid w:val="00360150"/>
    <w:rsid w:val="0036392A"/>
    <w:rsid w:val="00391072"/>
    <w:rsid w:val="00392047"/>
    <w:rsid w:val="003972BB"/>
    <w:rsid w:val="003C3627"/>
    <w:rsid w:val="003E4661"/>
    <w:rsid w:val="00431E6C"/>
    <w:rsid w:val="004361E8"/>
    <w:rsid w:val="004506FF"/>
    <w:rsid w:val="00450AE6"/>
    <w:rsid w:val="00464B03"/>
    <w:rsid w:val="00470763"/>
    <w:rsid w:val="00471F94"/>
    <w:rsid w:val="0047312C"/>
    <w:rsid w:val="00475217"/>
    <w:rsid w:val="00484BCD"/>
    <w:rsid w:val="00496155"/>
    <w:rsid w:val="004A7C08"/>
    <w:rsid w:val="004C02F6"/>
    <w:rsid w:val="004C0D55"/>
    <w:rsid w:val="004C2743"/>
    <w:rsid w:val="004D66AB"/>
    <w:rsid w:val="004E476C"/>
    <w:rsid w:val="004E6057"/>
    <w:rsid w:val="004F0742"/>
    <w:rsid w:val="004F0B06"/>
    <w:rsid w:val="004F3897"/>
    <w:rsid w:val="004F4766"/>
    <w:rsid w:val="004F50D5"/>
    <w:rsid w:val="004F597F"/>
    <w:rsid w:val="004F5B36"/>
    <w:rsid w:val="00513A39"/>
    <w:rsid w:val="00517B69"/>
    <w:rsid w:val="005341D1"/>
    <w:rsid w:val="005358D2"/>
    <w:rsid w:val="00555ACB"/>
    <w:rsid w:val="005560BE"/>
    <w:rsid w:val="00572637"/>
    <w:rsid w:val="005727F1"/>
    <w:rsid w:val="00575CE4"/>
    <w:rsid w:val="005818DF"/>
    <w:rsid w:val="005821FF"/>
    <w:rsid w:val="00582EDB"/>
    <w:rsid w:val="005838B9"/>
    <w:rsid w:val="005A7CC4"/>
    <w:rsid w:val="005D0591"/>
    <w:rsid w:val="005D3E8A"/>
    <w:rsid w:val="005D71B0"/>
    <w:rsid w:val="005E3135"/>
    <w:rsid w:val="005F28F6"/>
    <w:rsid w:val="005F31CB"/>
    <w:rsid w:val="0060292D"/>
    <w:rsid w:val="006101F4"/>
    <w:rsid w:val="00610516"/>
    <w:rsid w:val="006174C8"/>
    <w:rsid w:val="006178E1"/>
    <w:rsid w:val="00630268"/>
    <w:rsid w:val="00632253"/>
    <w:rsid w:val="0064025D"/>
    <w:rsid w:val="00652A07"/>
    <w:rsid w:val="00656EA5"/>
    <w:rsid w:val="00657679"/>
    <w:rsid w:val="00664799"/>
    <w:rsid w:val="00665DD0"/>
    <w:rsid w:val="00674909"/>
    <w:rsid w:val="00674DAD"/>
    <w:rsid w:val="00697F7C"/>
    <w:rsid w:val="006C0388"/>
    <w:rsid w:val="006C1E60"/>
    <w:rsid w:val="006D55E1"/>
    <w:rsid w:val="006F0F6A"/>
    <w:rsid w:val="006F21C1"/>
    <w:rsid w:val="007215B5"/>
    <w:rsid w:val="0072173E"/>
    <w:rsid w:val="00724953"/>
    <w:rsid w:val="00725801"/>
    <w:rsid w:val="00741C12"/>
    <w:rsid w:val="00745497"/>
    <w:rsid w:val="00761F1A"/>
    <w:rsid w:val="00782105"/>
    <w:rsid w:val="007A07EA"/>
    <w:rsid w:val="007A3151"/>
    <w:rsid w:val="007B36E8"/>
    <w:rsid w:val="007D7FA2"/>
    <w:rsid w:val="0081446A"/>
    <w:rsid w:val="008637CB"/>
    <w:rsid w:val="00873CE1"/>
    <w:rsid w:val="00875DA3"/>
    <w:rsid w:val="00885C4E"/>
    <w:rsid w:val="00887B2B"/>
    <w:rsid w:val="008B2880"/>
    <w:rsid w:val="008B4A18"/>
    <w:rsid w:val="008F2E02"/>
    <w:rsid w:val="008F5AEF"/>
    <w:rsid w:val="008F6DE4"/>
    <w:rsid w:val="008F7642"/>
    <w:rsid w:val="00915E68"/>
    <w:rsid w:val="00917630"/>
    <w:rsid w:val="009335A3"/>
    <w:rsid w:val="00944A34"/>
    <w:rsid w:val="009541E5"/>
    <w:rsid w:val="00960289"/>
    <w:rsid w:val="0096082C"/>
    <w:rsid w:val="0096144C"/>
    <w:rsid w:val="00970052"/>
    <w:rsid w:val="00992D3B"/>
    <w:rsid w:val="009965E5"/>
    <w:rsid w:val="00997B32"/>
    <w:rsid w:val="009A0BE2"/>
    <w:rsid w:val="009A0C76"/>
    <w:rsid w:val="009A163F"/>
    <w:rsid w:val="009B2954"/>
    <w:rsid w:val="009B731F"/>
    <w:rsid w:val="009E1DE8"/>
    <w:rsid w:val="009E266E"/>
    <w:rsid w:val="00A06E9F"/>
    <w:rsid w:val="00A133B1"/>
    <w:rsid w:val="00A17997"/>
    <w:rsid w:val="00A231AF"/>
    <w:rsid w:val="00A300C2"/>
    <w:rsid w:val="00A30FF8"/>
    <w:rsid w:val="00A32555"/>
    <w:rsid w:val="00A339BD"/>
    <w:rsid w:val="00A437D0"/>
    <w:rsid w:val="00A5669C"/>
    <w:rsid w:val="00A56DC2"/>
    <w:rsid w:val="00A67075"/>
    <w:rsid w:val="00A72275"/>
    <w:rsid w:val="00A8291C"/>
    <w:rsid w:val="00A93C2B"/>
    <w:rsid w:val="00A97A1F"/>
    <w:rsid w:val="00AD21D2"/>
    <w:rsid w:val="00AD33BA"/>
    <w:rsid w:val="00AE05B5"/>
    <w:rsid w:val="00AE1A7A"/>
    <w:rsid w:val="00AE2926"/>
    <w:rsid w:val="00AF6143"/>
    <w:rsid w:val="00B1440B"/>
    <w:rsid w:val="00B14C13"/>
    <w:rsid w:val="00B15F0A"/>
    <w:rsid w:val="00B3509A"/>
    <w:rsid w:val="00B51B85"/>
    <w:rsid w:val="00B53DB3"/>
    <w:rsid w:val="00B63D9E"/>
    <w:rsid w:val="00B7551F"/>
    <w:rsid w:val="00B85F01"/>
    <w:rsid w:val="00BA24F8"/>
    <w:rsid w:val="00BB45F6"/>
    <w:rsid w:val="00BB72B1"/>
    <w:rsid w:val="00BB744D"/>
    <w:rsid w:val="00BC3821"/>
    <w:rsid w:val="00BD2BBF"/>
    <w:rsid w:val="00BD3532"/>
    <w:rsid w:val="00BE34E9"/>
    <w:rsid w:val="00BF5ACE"/>
    <w:rsid w:val="00C03C3C"/>
    <w:rsid w:val="00C051E5"/>
    <w:rsid w:val="00C11A32"/>
    <w:rsid w:val="00C246B8"/>
    <w:rsid w:val="00C41E24"/>
    <w:rsid w:val="00C44894"/>
    <w:rsid w:val="00C7040E"/>
    <w:rsid w:val="00C70479"/>
    <w:rsid w:val="00C95193"/>
    <w:rsid w:val="00CA29DF"/>
    <w:rsid w:val="00CA6970"/>
    <w:rsid w:val="00CC7C07"/>
    <w:rsid w:val="00CD79F5"/>
    <w:rsid w:val="00CF282F"/>
    <w:rsid w:val="00CF2F65"/>
    <w:rsid w:val="00CF46FE"/>
    <w:rsid w:val="00CF51A8"/>
    <w:rsid w:val="00CF6BAD"/>
    <w:rsid w:val="00CF6F19"/>
    <w:rsid w:val="00D00B40"/>
    <w:rsid w:val="00D03C5D"/>
    <w:rsid w:val="00D25371"/>
    <w:rsid w:val="00D42DEF"/>
    <w:rsid w:val="00D67CE0"/>
    <w:rsid w:val="00D712EA"/>
    <w:rsid w:val="00D72980"/>
    <w:rsid w:val="00D814AD"/>
    <w:rsid w:val="00D9469C"/>
    <w:rsid w:val="00DA4DDC"/>
    <w:rsid w:val="00DB2202"/>
    <w:rsid w:val="00DC4488"/>
    <w:rsid w:val="00DD371D"/>
    <w:rsid w:val="00E24DA6"/>
    <w:rsid w:val="00E34BA4"/>
    <w:rsid w:val="00E34BE0"/>
    <w:rsid w:val="00E357FC"/>
    <w:rsid w:val="00E37E50"/>
    <w:rsid w:val="00E37EF8"/>
    <w:rsid w:val="00E4169A"/>
    <w:rsid w:val="00E44463"/>
    <w:rsid w:val="00E61E31"/>
    <w:rsid w:val="00E66E44"/>
    <w:rsid w:val="00E723BE"/>
    <w:rsid w:val="00E81D21"/>
    <w:rsid w:val="00E82612"/>
    <w:rsid w:val="00E8335F"/>
    <w:rsid w:val="00E95F32"/>
    <w:rsid w:val="00E9713F"/>
    <w:rsid w:val="00EA3E3D"/>
    <w:rsid w:val="00EB4AC5"/>
    <w:rsid w:val="00EB700B"/>
    <w:rsid w:val="00EE7C09"/>
    <w:rsid w:val="00EF3283"/>
    <w:rsid w:val="00EF329D"/>
    <w:rsid w:val="00EF6F8A"/>
    <w:rsid w:val="00F13FE8"/>
    <w:rsid w:val="00F15A6C"/>
    <w:rsid w:val="00F2326D"/>
    <w:rsid w:val="00F25F20"/>
    <w:rsid w:val="00F26ED1"/>
    <w:rsid w:val="00F30539"/>
    <w:rsid w:val="00F305A1"/>
    <w:rsid w:val="00F54170"/>
    <w:rsid w:val="00F848A1"/>
    <w:rsid w:val="00FB2030"/>
    <w:rsid w:val="00FB216D"/>
    <w:rsid w:val="00FE3260"/>
    <w:rsid w:val="00FF0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8885A"/>
  <w15:chartTrackingRefBased/>
  <w15:docId w15:val="{5041BE71-0606-4786-A1D2-8DD9589924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1A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1A2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1F7A8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1F7A86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1F7A86"/>
  </w:style>
  <w:style w:type="paragraph" w:customStyle="1" w:styleId="chapter-1">
    <w:name w:val="chapter-1"/>
    <w:basedOn w:val="Normal"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pternum">
    <w:name w:val="chapternum"/>
    <w:basedOn w:val="DefaultParagraphFont"/>
    <w:rsid w:val="001F7A86"/>
  </w:style>
  <w:style w:type="paragraph" w:styleId="NormalWeb">
    <w:name w:val="Normal (Web)"/>
    <w:basedOn w:val="Normal"/>
    <w:uiPriority w:val="99"/>
    <w:unhideWhenUsed/>
    <w:rsid w:val="001F7A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F7A86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31CB"/>
  </w:style>
  <w:style w:type="paragraph" w:styleId="Footer">
    <w:name w:val="footer"/>
    <w:basedOn w:val="Normal"/>
    <w:link w:val="FooterChar"/>
    <w:uiPriority w:val="99"/>
    <w:unhideWhenUsed/>
    <w:rsid w:val="005F31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31CB"/>
  </w:style>
  <w:style w:type="paragraph" w:customStyle="1" w:styleId="chapter-2">
    <w:name w:val="chapter-2"/>
    <w:basedOn w:val="Normal"/>
    <w:rsid w:val="009E2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41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69A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1055E4"/>
    <w:rPr>
      <w:color w:val="605E5C"/>
      <w:shd w:val="clear" w:color="auto" w:fill="E1DFDD"/>
    </w:rPr>
  </w:style>
  <w:style w:type="paragraph" w:customStyle="1" w:styleId="line">
    <w:name w:val="li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dent-1-breaks">
    <w:name w:val="indent-1-breaks"/>
    <w:basedOn w:val="DefaultParagraphFont"/>
    <w:rsid w:val="00020479"/>
  </w:style>
  <w:style w:type="paragraph" w:customStyle="1" w:styleId="first-line-none">
    <w:name w:val="first-line-none"/>
    <w:basedOn w:val="Normal"/>
    <w:rsid w:val="000204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C1A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1A2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reftext1">
    <w:name w:val="reftext1"/>
    <w:basedOn w:val="DefaultParagraphFont"/>
    <w:rsid w:val="000C1A2E"/>
    <w:rPr>
      <w:rFonts w:ascii="Tahoma" w:hAnsi="Tahoma" w:cs="Tahoma" w:hint="default"/>
      <w:b/>
      <w:bCs/>
      <w:color w:val="B34700"/>
      <w:sz w:val="17"/>
      <w:szCs w:val="17"/>
    </w:rPr>
  </w:style>
  <w:style w:type="paragraph" w:customStyle="1" w:styleId="top-1">
    <w:name w:val="top-1"/>
    <w:basedOn w:val="Normal"/>
    <w:rsid w:val="00D03C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0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5558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8593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976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70069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9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7127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47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9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8235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16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1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956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2707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060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4428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1823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89825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8373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31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64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2935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4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68239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2024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77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11094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33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5000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257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7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868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66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6011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35943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59355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3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1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0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47602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499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1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23365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6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7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519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3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13990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32473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13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9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8618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4AC64-4CB6-41CD-B2DA-B5C1334C8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Laube</dc:creator>
  <cp:keywords/>
  <dc:description/>
  <cp:lastModifiedBy>Steve Laube</cp:lastModifiedBy>
  <cp:revision>4</cp:revision>
  <cp:lastPrinted>2023-02-25T19:52:00Z</cp:lastPrinted>
  <dcterms:created xsi:type="dcterms:W3CDTF">2023-03-11T01:02:00Z</dcterms:created>
  <dcterms:modified xsi:type="dcterms:W3CDTF">2023-03-11T01:26:00Z</dcterms:modified>
</cp:coreProperties>
</file>