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861F" w14:textId="5E6A4B4E" w:rsidR="00FE622A" w:rsidRDefault="00FE622A" w:rsidP="00E357FC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22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desiring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accused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Jews,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unbound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commanded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chief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priests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council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meet,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them.</w:t>
      </w:r>
    </w:p>
    <w:p w14:paraId="254F2776" w14:textId="73FADFFF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looking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intently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council,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life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conscience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day.”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Ananias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commanded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strike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mouth.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strike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whitewashed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wall!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sitting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judge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law,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contrary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law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struck?”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revile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God's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priest?”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know,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priest,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written,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‘You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shall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speak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evil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ruler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people.’”</w:t>
      </w:r>
    </w:p>
    <w:p w14:paraId="68A9A0D2" w14:textId="0D7C9C45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perceived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Sadducees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Pharisees,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cried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council,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Pharisee,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Pharisees.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respect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hope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resurrection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trial.”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dissension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between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Pharisees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Sadducees,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assembly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divided.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Sadducees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resurrection,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angel,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spirit,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Pharisees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acknowledge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great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clamor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arose,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scribes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Pharisees'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party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contended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sharply,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wrong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spirit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angel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spoke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him?”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dissension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violent,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afraid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pieces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commanded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soldiers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barracks.</w:t>
      </w:r>
    </w:p>
    <w:p w14:paraId="4E8B9904" w14:textId="39F86469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following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courage,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testified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facts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Jerusalem,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testify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Rome.”</w:t>
      </w:r>
    </w:p>
    <w:p w14:paraId="3F554978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2E4642F7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553C8A59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6C40A6B9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63D1C1F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5C7A0A8A" w14:textId="0B07D32D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A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Plot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to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Kill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Paul</w:t>
      </w:r>
    </w:p>
    <w:p w14:paraId="50F3330A" w14:textId="11701819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plot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neither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drink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conspiracy.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chief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priests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elders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strictly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ourselves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taste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council,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notice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determine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exactly.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comes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near.”</w:t>
      </w:r>
    </w:p>
    <w:p w14:paraId="1CF9D77C" w14:textId="08CB2E4A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sister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ambush,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entered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barracks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centurions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something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tell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prisoner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something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aside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privately,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tell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me?”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agreed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council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tomorrow,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inquire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somewhat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closely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persuaded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ambush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neither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drink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ready,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waiting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consent.”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dismissed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charging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“Tell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informed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things.”</w:t>
      </w:r>
    </w:p>
    <w:p w14:paraId="13588AD0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0524E447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C36E2B2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F2C13BA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64AF3170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4EA59FF9" w14:textId="77777777" w:rsid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37CC6326" w14:textId="30086F61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Paul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Sent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to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Felix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Governor</w:t>
      </w:r>
    </w:p>
    <w:p w14:paraId="37047E00" w14:textId="0B34FE2E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two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centurions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“Get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two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hundred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soldiers,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seventy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horsemen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two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hundred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spearmen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Caesarea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night.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provide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mounts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ride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safely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Felix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governor.”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wrote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effect:</w:t>
      </w:r>
    </w:p>
    <w:p w14:paraId="42628DA2" w14:textId="2CFFBEBD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“Claudius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Lysias,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Excellency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governor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Felix,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greetings.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seized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upon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soldiers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rescued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learned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Roman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citizen.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desiring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charge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accusing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council.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accused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questions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FE622A">
        <w:rPr>
          <w:rFonts w:ascii="Segoe UI" w:hAnsi="Segoe UI" w:cs="Segoe UI"/>
          <w:color w:val="000000"/>
          <w:shd w:val="clear" w:color="auto" w:fill="FFFFFF"/>
        </w:rPr>
        <w:t>law,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charged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deserving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imprisonment.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disclosed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plot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ordering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accusers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state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him.”</w:t>
      </w:r>
    </w:p>
    <w:p w14:paraId="59E04C34" w14:textId="7CF18D24" w:rsidR="00FE622A" w:rsidRPr="00FE622A" w:rsidRDefault="00FE622A" w:rsidP="00FE622A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soldiers,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instructions,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FE622A">
        <w:rPr>
          <w:rFonts w:ascii="Segoe UI" w:hAnsi="Segoe UI" w:cs="Segoe UI"/>
          <w:color w:val="000000"/>
          <w:shd w:val="clear" w:color="auto" w:fill="FFFFFF"/>
        </w:rPr>
        <w:t>Antipatris</w:t>
      </w:r>
      <w:proofErr w:type="spellEnd"/>
      <w:r w:rsidRPr="00FE622A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returned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barracks,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letting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horsemen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Caesarea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delivered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governor,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presented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letter,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province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from.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learned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Cilicia,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hearing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accusers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arrive.”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commanded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guarded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Herod's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praetorium.</w:t>
      </w:r>
    </w:p>
    <w:p w14:paraId="5CEDDBC0" w14:textId="77777777" w:rsidR="00FE622A" w:rsidRPr="00E357FC" w:rsidRDefault="00FE622A" w:rsidP="00E357FC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04072081" w14:textId="6362929F" w:rsidR="00471F94" w:rsidRPr="00167619" w:rsidRDefault="00471F94" w:rsidP="00E357FC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0AEF6196" w14:textId="77777777" w:rsidR="00167619" w:rsidRPr="00E82612" w:rsidRDefault="00167619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68AC67D5" w14:textId="77777777" w:rsidR="00E82612" w:rsidRPr="009A0BE2" w:rsidRDefault="00E82612" w:rsidP="000A2A16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E82612" w:rsidRPr="009A0BE2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8C4B" w14:textId="77777777" w:rsidR="00D36247" w:rsidRDefault="00D36247" w:rsidP="005F31CB">
      <w:pPr>
        <w:spacing w:after="0" w:line="240" w:lineRule="auto"/>
      </w:pPr>
      <w:r>
        <w:separator/>
      </w:r>
    </w:p>
  </w:endnote>
  <w:endnote w:type="continuationSeparator" w:id="0">
    <w:p w14:paraId="6166E637" w14:textId="77777777" w:rsidR="00D36247" w:rsidRDefault="00D3624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8108" w14:textId="77777777" w:rsidR="00D36247" w:rsidRDefault="00D36247" w:rsidP="005F31CB">
      <w:pPr>
        <w:spacing w:after="0" w:line="240" w:lineRule="auto"/>
      </w:pPr>
      <w:r>
        <w:separator/>
      </w:r>
    </w:p>
  </w:footnote>
  <w:footnote w:type="continuationSeparator" w:id="0">
    <w:p w14:paraId="3931629F" w14:textId="77777777" w:rsidR="00D36247" w:rsidRDefault="00D3624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1789080E" w:rsidR="005F31CB" w:rsidRPr="00B40478" w:rsidRDefault="00471F94" w:rsidP="005F31CB">
    <w:pPr>
      <w:pStyle w:val="Header"/>
      <w:ind w:right="-367"/>
      <w:rPr>
        <w:b/>
      </w:rPr>
    </w:pPr>
    <w:r>
      <w:rPr>
        <w:b/>
      </w:rPr>
      <w:t>Acts</w:t>
    </w:r>
    <w:r w:rsidR="00FE622A">
      <w:rPr>
        <w:b/>
      </w:rPr>
      <w:t xml:space="preserve"> 23     July </w:t>
    </w:r>
    <w:r>
      <w:rPr>
        <w:b/>
      </w:rPr>
      <w:t>2</w:t>
    </w:r>
    <w:r w:rsidR="00FE622A">
      <w:rPr>
        <w:b/>
      </w:rPr>
      <w:t>3</w:t>
    </w:r>
    <w:r w:rsidR="005F31CB">
      <w:rPr>
        <w:b/>
      </w:rPr>
      <w:t>,</w:t>
    </w:r>
    <w:r w:rsidR="00FE622A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proofErr w:type="gramEnd"/>
    <w:r w:rsidR="00FE622A">
      <w:rPr>
        <w:b/>
      </w:rPr>
      <w:t xml:space="preserve">                  </w:t>
    </w:r>
    <w:r w:rsidR="005F31CB">
      <w:rPr>
        <w:b/>
      </w:rPr>
      <w:t>Audio</w:t>
    </w:r>
    <w:r w:rsidR="00FE622A">
      <w:rPr>
        <w:b/>
      </w:rPr>
      <w:t xml:space="preserve"> </w:t>
    </w:r>
    <w:r w:rsidR="005F31CB">
      <w:rPr>
        <w:b/>
      </w:rPr>
      <w:t>Recordings</w:t>
    </w:r>
    <w:r w:rsidR="00FE622A">
      <w:rPr>
        <w:b/>
      </w:rPr>
      <w:t xml:space="preserve"> </w:t>
    </w:r>
    <w:r w:rsidR="005F31CB">
      <w:rPr>
        <w:b/>
      </w:rPr>
      <w:t>of</w:t>
    </w:r>
    <w:r w:rsidR="00FE622A">
      <w:rPr>
        <w:b/>
      </w:rPr>
      <w:t xml:space="preserve"> </w:t>
    </w:r>
    <w:r w:rsidR="005F31CB">
      <w:rPr>
        <w:b/>
      </w:rPr>
      <w:t>Class</w:t>
    </w:r>
    <w:r w:rsidR="00FE622A">
      <w:rPr>
        <w:b/>
      </w:rPr>
      <w:t xml:space="preserve"> </w:t>
    </w:r>
    <w:r w:rsidR="005F31CB">
      <w:rPr>
        <w:b/>
      </w:rPr>
      <w:t>–</w:t>
    </w:r>
    <w:r w:rsidR="00FE622A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D43E4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64B03"/>
    <w:rsid w:val="00471F94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72637"/>
    <w:rsid w:val="005818DF"/>
    <w:rsid w:val="005821FF"/>
    <w:rsid w:val="00582EDB"/>
    <w:rsid w:val="005838B9"/>
    <w:rsid w:val="005A7CC4"/>
    <w:rsid w:val="005D3E8A"/>
    <w:rsid w:val="005F31CB"/>
    <w:rsid w:val="006101F4"/>
    <w:rsid w:val="00632253"/>
    <w:rsid w:val="00652A07"/>
    <w:rsid w:val="00664799"/>
    <w:rsid w:val="00674DAD"/>
    <w:rsid w:val="00697F7C"/>
    <w:rsid w:val="006C0388"/>
    <w:rsid w:val="006C1E60"/>
    <w:rsid w:val="006D55E1"/>
    <w:rsid w:val="006F0F6A"/>
    <w:rsid w:val="00725801"/>
    <w:rsid w:val="007A07EA"/>
    <w:rsid w:val="00873CE1"/>
    <w:rsid w:val="00887B2B"/>
    <w:rsid w:val="008B4A18"/>
    <w:rsid w:val="008F7642"/>
    <w:rsid w:val="00915E68"/>
    <w:rsid w:val="00917630"/>
    <w:rsid w:val="009263A4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F6143"/>
    <w:rsid w:val="00B14C13"/>
    <w:rsid w:val="00B3509A"/>
    <w:rsid w:val="00B63D9E"/>
    <w:rsid w:val="00B85F01"/>
    <w:rsid w:val="00BA24F8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36247"/>
    <w:rsid w:val="00D42DEF"/>
    <w:rsid w:val="00D67CE0"/>
    <w:rsid w:val="00DA4DDC"/>
    <w:rsid w:val="00DB2202"/>
    <w:rsid w:val="00DC4488"/>
    <w:rsid w:val="00DD371D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B4AC5"/>
    <w:rsid w:val="00EB700B"/>
    <w:rsid w:val="00F13FE8"/>
    <w:rsid w:val="00F30539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2022-04-21T02:31:00Z</cp:lastPrinted>
  <dcterms:created xsi:type="dcterms:W3CDTF">2023-07-23T00:18:00Z</dcterms:created>
  <dcterms:modified xsi:type="dcterms:W3CDTF">2023-07-23T00:22:00Z</dcterms:modified>
</cp:coreProperties>
</file>