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8BEF" w14:textId="77777777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5:1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strong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BD87549" w14:textId="77777777" w:rsidR="00F55E58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obligation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failings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weak,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F638D5E" w14:textId="77777777" w:rsidR="00F55E58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please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ourselves.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21590C3" w14:textId="7A184031" w:rsidR="00A0168C" w:rsidRDefault="00A0168C" w:rsidP="00F55E58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each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please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neighbor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build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up.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2712FA8" w14:textId="77777777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please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himself,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ab/>
      </w:r>
    </w:p>
    <w:p w14:paraId="1F9757BA" w14:textId="3CA8C9DB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-144" w:firstLine="72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written,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“The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reproaches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reproached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fell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me.”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[Psalm 69:9]</w:t>
      </w:r>
    </w:p>
    <w:p w14:paraId="2015CA66" w14:textId="5CD8B7AC" w:rsidR="00F55E58" w:rsidRPr="00A0168C" w:rsidRDefault="00F55E58" w:rsidP="00A0168C">
      <w:pPr>
        <w:pStyle w:val="NormalWeb"/>
        <w:widowControl w:val="0"/>
        <w:spacing w:before="0" w:beforeAutospacing="0" w:after="0" w:afterAutospacing="0" w:line="440" w:lineRule="exact"/>
        <w:ind w:right="-144" w:firstLine="72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14:paraId="39AA932E" w14:textId="010B163C" w:rsidR="000F44E7" w:rsidRDefault="00F55E58" w:rsidP="000F44E7">
      <w:pPr>
        <w:pStyle w:val="NormalWeb"/>
        <w:widowControl w:val="0"/>
        <w:spacing w:before="0" w:beforeAutospacing="0" w:after="0" w:afterAutospacing="0" w:line="440" w:lineRule="exact"/>
        <w:ind w:left="1440" w:right="1296"/>
        <w:jc w:val="center"/>
        <w:rPr>
          <w:rFonts w:ascii="Segoe UI" w:hAnsi="Segoe UI" w:cs="Segoe UI"/>
          <w:color w:val="000000"/>
          <w:shd w:val="clear" w:color="auto" w:fill="FFFFFF"/>
        </w:rPr>
      </w:pPr>
      <w:r w:rsidRPr="00F55E58">
        <w:rPr>
          <w:rFonts w:ascii="Segoe UI" w:hAnsi="Segoe UI" w:cs="Segoe UI"/>
          <w:noProof/>
          <w:color w:val="000000"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E9B2DA" wp14:editId="7D546EE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255395" cy="1383030"/>
                <wp:effectExtent l="0" t="0" r="190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383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3C95" w14:textId="7338EAC9" w:rsidR="00F55E58" w:rsidRPr="00F55E58" w:rsidRDefault="00F55E58" w:rsidP="00F55E58">
                            <w:pPr>
                              <w:pStyle w:val="NormalWeb"/>
                              <w:widowControl w:val="0"/>
                              <w:spacing w:before="0" w:beforeAutospacing="0" w:after="0" w:afterAutospacing="0" w:line="440" w:lineRule="exact"/>
                              <w:ind w:right="302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vertAlign w:val="superscript"/>
                              </w:rPr>
                            </w:pPr>
                            <w:r w:rsidRPr="00F55E58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vertAlign w:val="superscript"/>
                              </w:rPr>
                              <w:t>The Importance of Scripture</w:t>
                            </w:r>
                          </w:p>
                          <w:p w14:paraId="5B49A13A" w14:textId="011A24B0" w:rsidR="00F55E58" w:rsidRDefault="00F55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9B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5pt;margin-top:.45pt;width:98.85pt;height:10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vXDgIAAPcDAAAOAAAAZHJzL2Uyb0RvYy54bWysU9tu2zAMfR+wfxD0vthx4jUx4hRdugwD&#10;ugvQ7QNkWY6FyaImKbGzry8lu2m2vQ3zg0Ca1CF5eLS5HTpFTsI6Cbqk81lKidAcaqkPJf3+bf9m&#10;RYnzTNdMgRYlPQtHb7evX216U4gMWlC1sARBtCt6U9LWe1MkieOt6JibgREagw3Yjnl07SGpLesR&#10;vVNJlqZvkx5sbSxw4Rz+vR+DdBvxm0Zw/6VpnPBElRR78/G08azCmWw3rDhYZlrJpzbYP3TRMamx&#10;6AXqnnlGjlb+BdVJbsFB42ccugSaRnIRZ8Bp5ukf0zy2zIg4C5LjzIUm9/9g+efTo/lqiR/ewYAL&#10;jEM48wD8hyMadi3TB3FnLfStYDUWngfKkt64YroaqHaFCyBV/wlqXDI7eohAQ2O7wArOSRAdF3C+&#10;kC4GT3gomeX5Yp1TwjE2X6wWeXYTa7Di+bqxzn8Q0JFglNTiViM8Oz04H9phxXNKqOZAyXovlYqO&#10;PVQ7ZcmJoQL28ZvQf0tTmvQlXedZHpE1hPtRHJ30qFAlu5Ku0vCNmgl0vNd1TPFMqtHGTpSe+AmU&#10;jOT4oRowMfBUQX1GpiyMSsSXg0YL9hclPaqwpO7nkVlBifqoke31fLkMso3OMr/J0LHXkeo6wjRH&#10;qJJ6SkZz56PUAw8a7nArjYx8vXQy9YrqijROLyHI99qPWS/vdfsEAAD//wMAUEsDBBQABgAIAAAA&#10;IQC+3J/A2gAAAAUBAAAPAAAAZHJzL2Rvd25yZXYueG1sTI/BTsMwEETvSPyDtUhcEHVaQd2EbCpA&#10;AnFt6Qdskm0SEa+j2G3Sv8c9wXE0o5k3+Xa2vTrz6DsnCMtFAoqlcnUnDcLh++NxA8oHkpp6J4xw&#10;YQ/b4vYmp6x2k+z4vA+NiiXiM0JoQxgyrX3VsiW/cANL9I5utBSiHBtdjzTFctvrVZKstaVO4kJL&#10;A7+3XP3sTxbh+DU9PKdT+RkOZve0fqPOlO6CeH83v76ACjyHvzBc8SM6FJGpdCepveoR4pGAkIK6&#10;eqkxoEqE1XJjQBe5/k9f/AIAAP//AwBQSwECLQAUAAYACAAAACEAtoM4kv4AAADhAQAAEwAAAAAA&#10;AAAAAAAAAAAAAAAAW0NvbnRlbnRfVHlwZXNdLnhtbFBLAQItABQABgAIAAAAIQA4/SH/1gAAAJQB&#10;AAALAAAAAAAAAAAAAAAAAC8BAABfcmVscy8ucmVsc1BLAQItABQABgAIAAAAIQCSljvXDgIAAPcD&#10;AAAOAAAAAAAAAAAAAAAAAC4CAABkcnMvZTJvRG9jLnhtbFBLAQItABQABgAIAAAAIQC+3J/A2gAA&#10;AAUBAAAPAAAAAAAAAAAAAAAAAGgEAABkcnMvZG93bnJldi54bWxQSwUGAAAAAAQABADzAAAAbwUA&#10;AAAA&#10;" stroked="f">
                <v:textbox>
                  <w:txbxContent>
                    <w:p w14:paraId="5B0F3C95" w14:textId="7338EAC9" w:rsidR="00F55E58" w:rsidRPr="00F55E58" w:rsidRDefault="00F55E58" w:rsidP="00F55E58">
                      <w:pPr>
                        <w:pStyle w:val="NormalWeb"/>
                        <w:widowControl w:val="0"/>
                        <w:spacing w:before="0" w:beforeAutospacing="0" w:after="0" w:afterAutospacing="0" w:line="440" w:lineRule="exact"/>
                        <w:ind w:right="302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vertAlign w:val="superscript"/>
                        </w:rPr>
                      </w:pPr>
                      <w:r w:rsidRPr="00F55E58"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vertAlign w:val="superscript"/>
                        </w:rPr>
                        <w:t>The Importance of Scripture</w:t>
                      </w:r>
                    </w:p>
                    <w:p w14:paraId="5B49A13A" w14:textId="011A24B0" w:rsidR="00F55E58" w:rsidRDefault="00F55E58"/>
                  </w:txbxContent>
                </v:textbox>
                <w10:wrap type="square" anchorx="margin"/>
              </v:shape>
            </w:pict>
          </mc:Fallback>
        </mc:AlternateContent>
      </w:r>
      <w:r w:rsidR="00A0168C"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 w:rsid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For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whatever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was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written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in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former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days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9641119" w14:textId="22ABF389" w:rsidR="000F44E7" w:rsidRDefault="00A0168C" w:rsidP="000F44E7">
      <w:pPr>
        <w:pStyle w:val="NormalWeb"/>
        <w:widowControl w:val="0"/>
        <w:spacing w:before="0" w:beforeAutospacing="0" w:after="0" w:afterAutospacing="0" w:line="440" w:lineRule="exact"/>
        <w:ind w:left="1440" w:right="1296"/>
        <w:jc w:val="center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written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instruction,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B15B45A" w14:textId="77777777" w:rsidR="00F55E58" w:rsidRDefault="00A0168C" w:rsidP="000F44E7">
      <w:pPr>
        <w:pStyle w:val="NormalWeb"/>
        <w:widowControl w:val="0"/>
        <w:spacing w:before="0" w:beforeAutospacing="0" w:after="0" w:afterAutospacing="0" w:line="440" w:lineRule="exact"/>
        <w:ind w:left="1440" w:right="1296"/>
        <w:jc w:val="center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endurance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4A3D604" w14:textId="2D74F632" w:rsidR="000F44E7" w:rsidRDefault="00A0168C" w:rsidP="000F44E7">
      <w:pPr>
        <w:pStyle w:val="NormalWeb"/>
        <w:widowControl w:val="0"/>
        <w:spacing w:before="0" w:beforeAutospacing="0" w:after="0" w:afterAutospacing="0" w:line="440" w:lineRule="exact"/>
        <w:ind w:left="1440" w:right="1296"/>
        <w:jc w:val="center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encouragement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Scriptures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8587219" w14:textId="69C7E4DD" w:rsidR="00A0168C" w:rsidRDefault="00A0168C" w:rsidP="000F44E7">
      <w:pPr>
        <w:pStyle w:val="NormalWeb"/>
        <w:widowControl w:val="0"/>
        <w:spacing w:before="0" w:beforeAutospacing="0" w:after="0" w:afterAutospacing="0" w:line="440" w:lineRule="exact"/>
        <w:ind w:left="1440" w:right="1296"/>
        <w:jc w:val="center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hope.</w:t>
      </w:r>
    </w:p>
    <w:p w14:paraId="30FAEB88" w14:textId="77777777" w:rsidR="00A0168C" w:rsidRPr="00F55E58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14:paraId="5F432DB0" w14:textId="77777777" w:rsidR="00F55E58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endurance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encouragement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0EF7159" w14:textId="2B2FAE6C" w:rsidR="00A0168C" w:rsidRDefault="00A0168C" w:rsidP="00F55E58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grant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live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harmony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another,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accord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58F2328" w14:textId="77777777" w:rsidR="00F55E58" w:rsidRDefault="00A0168C" w:rsidP="00F55E58">
      <w:pPr>
        <w:pStyle w:val="NormalWeb"/>
        <w:widowControl w:val="0"/>
        <w:spacing w:before="0" w:beforeAutospacing="0" w:after="0" w:afterAutospacing="0" w:line="440" w:lineRule="exact"/>
        <w:ind w:left="720" w:right="-414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together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voice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5C50DF2" w14:textId="2F3CAB94" w:rsidR="00A0168C" w:rsidRDefault="00A0168C" w:rsidP="00F55E58">
      <w:pPr>
        <w:pStyle w:val="NormalWeb"/>
        <w:widowControl w:val="0"/>
        <w:spacing w:before="0" w:beforeAutospacing="0" w:after="0" w:afterAutospacing="0" w:line="440" w:lineRule="exact"/>
        <w:ind w:left="720" w:right="-414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glorify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Father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4AF6B61" w14:textId="1CDC2D5D" w:rsidR="00A0168C" w:rsidRP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welcome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welcomed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glory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God.</w:t>
      </w:r>
    </w:p>
    <w:p w14:paraId="17F803A7" w14:textId="77777777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tell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servant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circumcised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CDB0D04" w14:textId="77777777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show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truthfulness,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097B6F3" w14:textId="77777777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proofErr w:type="gramStart"/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confirm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promises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patriarchs,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8AB8E36" w14:textId="77777777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Gentiles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glorify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mercy.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D7472EA" w14:textId="77777777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written,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“Therefore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3B32819" w14:textId="0D493736" w:rsidR="00A0168C" w:rsidRP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left="1440"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praise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Gentiles,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br/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name.”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[Psalm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18</w:t>
      </w:r>
      <w:r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4</w:t>
      </w:r>
      <w:r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9]</w:t>
      </w:r>
    </w:p>
    <w:p w14:paraId="5B15FE4E" w14:textId="20B7B892" w:rsidR="00A0168C" w:rsidRP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again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said,</w:t>
      </w:r>
    </w:p>
    <w:p w14:paraId="75C9CB27" w14:textId="492AB8FA" w:rsidR="00A0168C" w:rsidRP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“Rejoice,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Gentiles,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people.”</w:t>
      </w:r>
      <w:r w:rsidR="00941E8B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41E8B"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[</w:t>
      </w:r>
      <w:r w:rsidR="00941E8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Deuteronomy 32:43</w:t>
      </w:r>
      <w:r w:rsidR="00941E8B"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]</w:t>
      </w:r>
    </w:p>
    <w:p w14:paraId="598388AF" w14:textId="1A91B6BB" w:rsidR="00A0168C" w:rsidRP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again,</w:t>
      </w:r>
    </w:p>
    <w:p w14:paraId="6F29FF58" w14:textId="77777777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“Praise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Lord,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Gentiles,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61F829C" w14:textId="33573953" w:rsidR="00A0168C" w:rsidRDefault="00A0168C" w:rsidP="00A0168C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peoples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extol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him.”</w:t>
      </w:r>
      <w:r w:rsidR="00941E8B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41E8B"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[Psalm </w:t>
      </w:r>
      <w:r w:rsidR="00941E8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</w:t>
      </w:r>
      <w:r w:rsidR="00941E8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17</w:t>
      </w:r>
      <w:r w:rsidR="00941E8B"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  <w:r w:rsidR="00941E8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</w:t>
      </w:r>
      <w:r w:rsidR="00941E8B"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]</w:t>
      </w:r>
    </w:p>
    <w:p w14:paraId="26B8449B" w14:textId="77777777" w:rsidR="00F55E58" w:rsidRPr="00A0168C" w:rsidRDefault="00F55E58" w:rsidP="00A0168C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</w:p>
    <w:p w14:paraId="21E256C4" w14:textId="4ADE7CF9" w:rsidR="00A0168C" w:rsidRPr="00A0168C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lastRenderedPageBreak/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again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Isaiah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says,</w:t>
      </w:r>
    </w:p>
    <w:p w14:paraId="7BD31A48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1440"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“The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root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Jesse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come,</w:t>
      </w:r>
    </w:p>
    <w:p w14:paraId="03276A9C" w14:textId="79330279" w:rsidR="00A0168C" w:rsidRPr="00A0168C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2160" w:right="36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arises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rule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Gentiles;</w:t>
      </w:r>
      <w:r w:rsidRPr="00A0168C">
        <w:rPr>
          <w:rFonts w:ascii="Segoe UI" w:hAnsi="Segoe UI" w:cs="Segoe UI"/>
          <w:color w:val="000000"/>
          <w:shd w:val="clear" w:color="auto" w:fill="FFFFFF"/>
        </w:rPr>
        <w:br/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Gentiles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hope.”</w:t>
      </w:r>
      <w:r w:rsidR="00941E8B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41E8B"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[</w:t>
      </w:r>
      <w:r w:rsidR="00941E8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Isaiah 11:10</w:t>
      </w:r>
      <w:r w:rsidR="00941E8B"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]</w:t>
      </w:r>
    </w:p>
    <w:p w14:paraId="63A4428A" w14:textId="77777777" w:rsidR="00941E8B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hope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joy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peace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believing,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A318823" w14:textId="610A4FCC" w:rsidR="00A0168C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power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Holy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abound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hope.</w:t>
      </w:r>
    </w:p>
    <w:p w14:paraId="0B538FE6" w14:textId="77777777" w:rsidR="00F55E58" w:rsidRPr="00A0168C" w:rsidRDefault="00F55E58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</w:p>
    <w:p w14:paraId="2F7DBABC" w14:textId="7C847F2E" w:rsidR="00941E8B" w:rsidRPr="00941E8B" w:rsidRDefault="00941E8B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</w:pPr>
      <w:r w:rsidRPr="00941E8B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  <w:vertAlign w:val="superscript"/>
        </w:rPr>
        <w:t>Closing Thoughts</w:t>
      </w:r>
    </w:p>
    <w:p w14:paraId="6FFEBF58" w14:textId="77777777" w:rsidR="00941E8B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proofErr w:type="gramStart"/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myself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satisfied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yourselves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8705FBB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full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goodness,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51B8DD4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filled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knowledge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83E0AF5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able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instruct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another.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94C393E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A0168C">
        <w:rPr>
          <w:rFonts w:ascii="Segoe UI" w:hAnsi="Segoe UI" w:cs="Segoe UI"/>
          <w:color w:val="000000"/>
          <w:shd w:val="clear" w:color="auto" w:fill="FFFFFF"/>
        </w:rPr>
        <w:t>points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written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boldly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reminder,</w:t>
      </w:r>
    </w:p>
    <w:p w14:paraId="33BFEDF2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8F16A36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minister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Gentiles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77B9C94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priestly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service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DC28E44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offering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Gentiles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4599ACB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144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acceptable,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7D5A455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144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sanctified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Holy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Spirit.</w:t>
      </w:r>
    </w:p>
    <w:p w14:paraId="26451CA0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3130C93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reason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proud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work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42E8B58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venture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speak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anything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except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64253CA" w14:textId="1F395DD4" w:rsidR="00941E8B" w:rsidRDefault="00941E8B" w:rsidP="00941E8B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accomplished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through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me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to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bring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the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Gentiles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to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obedience—</w:t>
      </w:r>
    </w:p>
    <w:p w14:paraId="49AE6F8E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144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deed,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96E357C" w14:textId="1D92FD63" w:rsidR="00941E8B" w:rsidRDefault="00941E8B" w:rsidP="00941E8B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          </w:t>
      </w:r>
      <w:r w:rsidR="00A0168C"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 w:rsid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by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the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power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of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signs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and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wonders,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967BB4B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144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power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God—</w:t>
      </w:r>
    </w:p>
    <w:p w14:paraId="51CF9645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Jerusalem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around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Illyricum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fulfilled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ministry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A0168C">
        <w:rPr>
          <w:rFonts w:ascii="Segoe UI" w:hAnsi="Segoe UI" w:cs="Segoe UI"/>
          <w:color w:val="000000"/>
          <w:shd w:val="clear" w:color="auto" w:fill="FFFFFF"/>
        </w:rPr>
        <w:t>Christ;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B35F387" w14:textId="77777777" w:rsidR="00F55E58" w:rsidRDefault="00F55E58" w:rsidP="00941E8B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</w:p>
    <w:p w14:paraId="6E6C3915" w14:textId="77777777" w:rsidR="00F55E58" w:rsidRDefault="00F55E58" w:rsidP="00941E8B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</w:p>
    <w:p w14:paraId="71576002" w14:textId="77777777" w:rsidR="00F55E58" w:rsidRDefault="00F55E58" w:rsidP="00941E8B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</w:p>
    <w:p w14:paraId="4A4BD967" w14:textId="78BA9200" w:rsidR="00941E8B" w:rsidRDefault="00F55E58" w:rsidP="00941E8B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66104EF" wp14:editId="7535D9E8">
            <wp:simplePos x="0" y="0"/>
            <wp:positionH relativeFrom="page">
              <wp:align>left</wp:align>
            </wp:positionH>
            <wp:positionV relativeFrom="paragraph">
              <wp:posOffset>20789</wp:posOffset>
            </wp:positionV>
            <wp:extent cx="7741285" cy="5979160"/>
            <wp:effectExtent l="0" t="0" r="0" b="2540"/>
            <wp:wrapSquare wrapText="bothSides"/>
            <wp:docPr id="894180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18076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446" cy="599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68C"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 w:rsid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and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thus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I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make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it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my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ambition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to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preach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the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gospel,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not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where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Christ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has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already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been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named,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lest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I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build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on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someone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else's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foundation,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9883C29" w14:textId="23C4A71D" w:rsidR="00A0168C" w:rsidRPr="00A0168C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written,</w:t>
      </w:r>
    </w:p>
    <w:p w14:paraId="127EDD6F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“Those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never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see,</w:t>
      </w:r>
      <w:r w:rsidR="00941E8B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A78BCCC" w14:textId="1100AC89" w:rsidR="00A0168C" w:rsidRPr="00A0168C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never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heard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understand.”</w:t>
      </w:r>
      <w:r w:rsidR="00941E8B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41E8B"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[</w:t>
      </w:r>
      <w:r w:rsidR="00941E8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Isaiah </w:t>
      </w:r>
      <w:r w:rsidR="00941E8B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52:15</w:t>
      </w:r>
      <w:r w:rsidR="00941E8B" w:rsidRPr="00A0168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]</w:t>
      </w:r>
    </w:p>
    <w:p w14:paraId="35857992" w14:textId="77777777" w:rsidR="00941E8B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reason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hindered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B7396D2" w14:textId="720D359E" w:rsidR="00A0168C" w:rsidRDefault="00A0168C" w:rsidP="00FC1FD4">
      <w:pPr>
        <w:pStyle w:val="NormalWeb"/>
        <w:widowControl w:val="0"/>
        <w:spacing w:before="0" w:beforeAutospacing="0" w:after="0" w:afterAutospacing="0" w:line="440" w:lineRule="exact"/>
        <w:ind w:right="396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now,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longer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room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work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regions,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longed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years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hope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passing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Spain,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helped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journey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A0168C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once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enjoyed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company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while.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present,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however,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Jerusalem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A0168C">
        <w:rPr>
          <w:rFonts w:ascii="Segoe UI" w:hAnsi="Segoe UI" w:cs="Segoe UI"/>
          <w:color w:val="000000"/>
          <w:shd w:val="clear" w:color="auto" w:fill="FFFFFF"/>
        </w:rPr>
        <w:t>bringing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saints.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lastRenderedPageBreak/>
        <w:t>Macedonia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Achaia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pleased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contribution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poor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saints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Jerusalem.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pleased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indeed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Gentiles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share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spiritual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blessings,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service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material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blessings.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completed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delivered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collected,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leave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Spain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know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fullness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blessing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Christ.</w:t>
      </w:r>
    </w:p>
    <w:p w14:paraId="2E590178" w14:textId="77777777" w:rsidR="00941E8B" w:rsidRPr="00A0168C" w:rsidRDefault="00941E8B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</w:p>
    <w:p w14:paraId="60C746EB" w14:textId="77777777" w:rsidR="00941E8B" w:rsidRDefault="00A0168C" w:rsidP="00A0168C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appeal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58251C6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708215F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Spirit,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EF9C999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strive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together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prayers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behalf,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A636ED0" w14:textId="77777777" w:rsidR="00941E8B" w:rsidRDefault="00A0168C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delivered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unbelievers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Judea,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87DB634" w14:textId="77777777" w:rsidR="00941E8B" w:rsidRDefault="00941E8B" w:rsidP="00941E8B">
      <w:pPr>
        <w:pStyle w:val="NormalWeb"/>
        <w:widowControl w:val="0"/>
        <w:spacing w:before="0" w:beforeAutospacing="0" w:after="0" w:afterAutospacing="0" w:line="440" w:lineRule="exac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that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my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service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for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Jerusalem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may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be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acceptable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to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the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168C" w:rsidRPr="00A0168C">
        <w:rPr>
          <w:rFonts w:ascii="Segoe UI" w:hAnsi="Segoe UI" w:cs="Segoe UI"/>
          <w:color w:val="000000"/>
          <w:shd w:val="clear" w:color="auto" w:fill="FFFFFF"/>
        </w:rPr>
        <w:t>saints,</w:t>
      </w:r>
      <w:r w:rsidR="00A0168C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AA4A220" w14:textId="77777777" w:rsidR="00FC1FD4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A0168C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may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joy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2C356D7" w14:textId="77777777" w:rsidR="00FC1FD4" w:rsidRDefault="00A0168C" w:rsidP="00941E8B">
      <w:pPr>
        <w:pStyle w:val="NormalWeb"/>
        <w:widowControl w:val="0"/>
        <w:spacing w:before="0" w:beforeAutospacing="0" w:after="0" w:afterAutospacing="0" w:line="440" w:lineRule="exac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refreshed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company.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C6DCB8E" w14:textId="58EC77F8" w:rsidR="00A0168C" w:rsidRPr="00A0168C" w:rsidRDefault="00A0168C" w:rsidP="00FC1FD4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A0168C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peace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all.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A0168C">
        <w:rPr>
          <w:rFonts w:ascii="Segoe UI" w:hAnsi="Segoe UI" w:cs="Segoe UI"/>
          <w:color w:val="000000"/>
          <w:shd w:val="clear" w:color="auto" w:fill="FFFFFF"/>
        </w:rPr>
        <w:t>Amen.</w:t>
      </w:r>
    </w:p>
    <w:p w14:paraId="12205BF5" w14:textId="7E748AC9" w:rsidR="00023BEA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7FD377B" w14:textId="28464A45" w:rsidR="00023BEA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2B9BF1B7" w14:textId="77777777" w:rsidR="00023BEA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4E65BF9A" w14:textId="2718299E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4FBC62E" w14:textId="77777777" w:rsidR="00084B61" w:rsidRDefault="00084B6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sectPr w:rsidR="00084B61" w:rsidSect="00A72275">
      <w:headerReference w:type="default" r:id="rId9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F0C74" w14:textId="77777777" w:rsidR="000204D1" w:rsidRDefault="000204D1" w:rsidP="005F31CB">
      <w:pPr>
        <w:spacing w:after="0" w:line="240" w:lineRule="auto"/>
      </w:pPr>
      <w:r>
        <w:separator/>
      </w:r>
    </w:p>
  </w:endnote>
  <w:endnote w:type="continuationSeparator" w:id="0">
    <w:p w14:paraId="2A73AEA5" w14:textId="77777777" w:rsidR="000204D1" w:rsidRDefault="000204D1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6E2E" w14:textId="77777777" w:rsidR="000204D1" w:rsidRDefault="000204D1" w:rsidP="005F31CB">
      <w:pPr>
        <w:spacing w:after="0" w:line="240" w:lineRule="auto"/>
      </w:pPr>
      <w:r>
        <w:separator/>
      </w:r>
    </w:p>
  </w:footnote>
  <w:footnote w:type="continuationSeparator" w:id="0">
    <w:p w14:paraId="78961599" w14:textId="77777777" w:rsidR="000204D1" w:rsidRDefault="000204D1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FCBADC6" w:rsidR="005F31CB" w:rsidRPr="00B40478" w:rsidRDefault="00BD3532" w:rsidP="005F31CB">
    <w:pPr>
      <w:pStyle w:val="Header"/>
      <w:ind w:right="-367"/>
      <w:rPr>
        <w:b/>
      </w:rPr>
    </w:pPr>
    <w:proofErr w:type="gramStart"/>
    <w:r>
      <w:rPr>
        <w:b/>
      </w:rPr>
      <w:t>Romans</w:t>
    </w:r>
    <w:proofErr w:type="gramEnd"/>
    <w:r w:rsidR="00947D95">
      <w:rPr>
        <w:b/>
      </w:rPr>
      <w:t xml:space="preserve"> </w:t>
    </w:r>
    <w:r w:rsidR="00F169FE">
      <w:rPr>
        <w:b/>
      </w:rPr>
      <w:t>1</w:t>
    </w:r>
    <w:r w:rsidR="00A0168C">
      <w:rPr>
        <w:b/>
      </w:rPr>
      <w:t>5</w:t>
    </w:r>
    <w:r w:rsidR="00947D95">
      <w:rPr>
        <w:b/>
      </w:rPr>
      <w:t xml:space="preserve">   </w:t>
    </w:r>
    <w:r w:rsidR="00A0168C">
      <w:rPr>
        <w:b/>
      </w:rPr>
      <w:t>May 7</w:t>
    </w:r>
    <w:r w:rsidR="005F31CB">
      <w:rPr>
        <w:b/>
      </w:rPr>
      <w:t>,</w:t>
    </w:r>
    <w:r w:rsidR="00947D95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r w:rsidR="00947D95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947D95">
      <w:rPr>
        <w:b/>
      </w:rPr>
      <w:t xml:space="preserve"> </w:t>
    </w:r>
    <w:r w:rsidR="005F31CB">
      <w:rPr>
        <w:b/>
      </w:rPr>
      <w:t>Recordings</w:t>
    </w:r>
    <w:r w:rsidR="00947D95">
      <w:rPr>
        <w:b/>
      </w:rPr>
      <w:t xml:space="preserve"> </w:t>
    </w:r>
    <w:r w:rsidR="005F31CB">
      <w:rPr>
        <w:b/>
      </w:rPr>
      <w:t>of</w:t>
    </w:r>
    <w:r w:rsidR="00947D95">
      <w:rPr>
        <w:b/>
      </w:rPr>
      <w:t xml:space="preserve"> </w:t>
    </w:r>
    <w:r w:rsidR="005F31CB">
      <w:rPr>
        <w:b/>
      </w:rPr>
      <w:t>Class</w:t>
    </w:r>
    <w:r w:rsidR="00947D95">
      <w:rPr>
        <w:b/>
      </w:rPr>
      <w:t xml:space="preserve"> </w:t>
    </w:r>
    <w:r w:rsidR="005F31CB">
      <w:rPr>
        <w:b/>
      </w:rPr>
      <w:t>–</w:t>
    </w:r>
    <w:r w:rsidR="00947D95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04D1"/>
    <w:rsid w:val="00023BEA"/>
    <w:rsid w:val="00082FE4"/>
    <w:rsid w:val="00084B61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0F44E7"/>
    <w:rsid w:val="000F7AAA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2F2425"/>
    <w:rsid w:val="00302050"/>
    <w:rsid w:val="00351512"/>
    <w:rsid w:val="00360150"/>
    <w:rsid w:val="0036392A"/>
    <w:rsid w:val="0037366F"/>
    <w:rsid w:val="00391072"/>
    <w:rsid w:val="00392047"/>
    <w:rsid w:val="003972BB"/>
    <w:rsid w:val="003C3627"/>
    <w:rsid w:val="003E4661"/>
    <w:rsid w:val="00431E6C"/>
    <w:rsid w:val="00435393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35DE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25B7B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1101"/>
    <w:rsid w:val="006174C8"/>
    <w:rsid w:val="006178E1"/>
    <w:rsid w:val="00630268"/>
    <w:rsid w:val="00632253"/>
    <w:rsid w:val="0063507B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E0809"/>
    <w:rsid w:val="006F0F6A"/>
    <w:rsid w:val="006F21C1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1E8B"/>
    <w:rsid w:val="00944A34"/>
    <w:rsid w:val="00947D95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E1DE8"/>
    <w:rsid w:val="009E266E"/>
    <w:rsid w:val="00A0168C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72BD6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3C3C"/>
    <w:rsid w:val="00C051E5"/>
    <w:rsid w:val="00C11A32"/>
    <w:rsid w:val="00C207E7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0762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169FE"/>
    <w:rsid w:val="00F2326D"/>
    <w:rsid w:val="00F25F20"/>
    <w:rsid w:val="00F26ED1"/>
    <w:rsid w:val="00F30539"/>
    <w:rsid w:val="00F305A1"/>
    <w:rsid w:val="00F35A0C"/>
    <w:rsid w:val="00F54170"/>
    <w:rsid w:val="00F55E58"/>
    <w:rsid w:val="00F719B0"/>
    <w:rsid w:val="00F848A1"/>
    <w:rsid w:val="00FB2030"/>
    <w:rsid w:val="00FB216D"/>
    <w:rsid w:val="00FC1FD4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3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2023-04-30T00:14:00Z</cp:lastPrinted>
  <dcterms:created xsi:type="dcterms:W3CDTF">2023-05-06T18:30:00Z</dcterms:created>
  <dcterms:modified xsi:type="dcterms:W3CDTF">2023-05-06T19:13:00Z</dcterms:modified>
</cp:coreProperties>
</file>