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1455" w14:textId="52B07BDC" w:rsidR="00EA355A" w:rsidRPr="00EA355A" w:rsidRDefault="00EA194C" w:rsidP="00EA355A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A194C">
        <w:rPr>
          <w:rFonts w:ascii="Segoe UI" w:hAnsi="Segoe UI" w:cs="Segoe UI"/>
          <w:b/>
          <w:bCs/>
          <w:color w:val="000000"/>
          <w:shd w:val="clear" w:color="auto" w:fill="FFFFFF"/>
        </w:rPr>
        <w:t>28</w:t>
      </w:r>
      <w:r w:rsidR="00EA355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 w:rsid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Now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in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the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neighborhood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of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that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place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were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lands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belonging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to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the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chief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man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of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the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island,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named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Publius,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who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received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us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and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entertained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us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hospitably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for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three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days.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 w:rsid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It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happened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that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the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father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of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Publius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lay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sick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with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fever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and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dysentery.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And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Paul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visited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him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and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prayed,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and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putting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his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hands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on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him,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healed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him.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 w:rsid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And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when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this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had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taken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place,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the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rest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of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the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people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on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the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island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who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had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diseases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also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came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and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were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cured.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 w:rsid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They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also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honored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us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greatly,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and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when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we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were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about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to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sail,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they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put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on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board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whatever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we</w:t>
      </w:r>
      <w:r w:rsidR="00EA35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A355A" w:rsidRPr="00EA355A">
        <w:rPr>
          <w:rFonts w:ascii="Segoe UI" w:hAnsi="Segoe UI" w:cs="Segoe UI"/>
          <w:color w:val="000000"/>
          <w:shd w:val="clear" w:color="auto" w:fill="FFFFFF"/>
        </w:rPr>
        <w:t>needed.</w:t>
      </w:r>
    </w:p>
    <w:p w14:paraId="4449D83F" w14:textId="1AB6CCA0" w:rsidR="00EA355A" w:rsidRPr="00EA355A" w:rsidRDefault="00EA355A" w:rsidP="00EA355A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EA355A">
        <w:rPr>
          <w:rFonts w:ascii="Segoe UI" w:hAnsi="Segoe UI" w:cs="Segoe UI"/>
          <w:b/>
          <w:bCs/>
          <w:color w:val="000000"/>
          <w:shd w:val="clear" w:color="auto" w:fill="FFFFFF"/>
        </w:rPr>
        <w:t>Paul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</w:rPr>
        <w:t>Arrives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</w:rPr>
        <w:t>at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</w:rPr>
        <w:t>Rome</w:t>
      </w:r>
    </w:p>
    <w:p w14:paraId="5FF9D1C9" w14:textId="316FB8C2" w:rsidR="00EA355A" w:rsidRPr="00EA355A" w:rsidRDefault="00EA355A" w:rsidP="00EA355A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three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months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sail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ship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wintered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island,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ship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Alexandria,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twin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gods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figurehead.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Putting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Syracuse,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stayed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three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days.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circuit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arrived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Rhegium.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south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wind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sprang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up,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second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Puteoli.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brothers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invited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stay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seven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days.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Rome.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brothers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there,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heard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Forum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Appius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Three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Taverns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meet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us.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seeing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thanked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took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courage.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into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Rome,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allowed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stay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himself,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soldier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guarded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him.</w:t>
      </w:r>
    </w:p>
    <w:p w14:paraId="0DF1F140" w14:textId="7AD12958" w:rsidR="00EA355A" w:rsidRPr="00EA355A" w:rsidRDefault="00EA355A" w:rsidP="00EA355A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EA355A">
        <w:rPr>
          <w:rFonts w:ascii="Segoe UI" w:hAnsi="Segoe UI" w:cs="Segoe UI"/>
          <w:b/>
          <w:bCs/>
          <w:color w:val="000000"/>
          <w:shd w:val="clear" w:color="auto" w:fill="FFFFFF"/>
        </w:rPr>
        <w:t>Paul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</w:rPr>
        <w:t>in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</w:rPr>
        <w:t>Rome</w:t>
      </w:r>
    </w:p>
    <w:p w14:paraId="15C0E6F0" w14:textId="33A63208" w:rsidR="00EA355A" w:rsidRPr="00EA355A" w:rsidRDefault="00EA355A" w:rsidP="00EA355A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three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days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called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together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local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leaders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Jews,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gathered,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“Brothers,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done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nothing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against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people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customs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fathers,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yet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delivered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prisoner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Jerusalem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into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hands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Romans.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examined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me,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wished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liberty,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reason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death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penalty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case.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Jews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objected,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compelled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appeal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Caesar—though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charge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against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nation.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reason,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therefore,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asked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speak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hope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Israel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wearing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chain.”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him,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“We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received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letters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Judea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none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brothers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coming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reported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spoken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evil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desire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lastRenderedPageBreak/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views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are,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regard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sect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know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everywhere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spoken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against.”</w:t>
      </w:r>
    </w:p>
    <w:p w14:paraId="246851FE" w14:textId="4314DEDD" w:rsidR="00EA355A" w:rsidRPr="00EA355A" w:rsidRDefault="00EA355A" w:rsidP="00EA355A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appointed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him,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lodging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greater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numbers.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morning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evening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expounded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testifying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kingdom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trying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convince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both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Law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Moses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Prophets.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convinced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others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disbelieved.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disagreeing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among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themselves,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departed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statement: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“The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Holy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Spirit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right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saying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fathers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Isaiah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prophet:</w:t>
      </w:r>
    </w:p>
    <w:p w14:paraId="511E37B7" w14:textId="1CFFC65E" w:rsidR="00EA355A" w:rsidRPr="00EA355A" w:rsidRDefault="00EA355A" w:rsidP="00EA355A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“‘Go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people,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say,</w:t>
      </w:r>
      <w:r w:rsidRPr="00EA355A">
        <w:rPr>
          <w:rFonts w:ascii="Segoe UI" w:hAnsi="Segoe UI" w:cs="Segoe UI"/>
          <w:color w:val="000000"/>
          <w:shd w:val="clear" w:color="auto" w:fill="FFFFFF"/>
        </w:rPr>
        <w:br/>
        <w:t>“You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indeed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never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understand,</w:t>
      </w:r>
      <w:r w:rsidRPr="00EA355A"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indeed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never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perceive.”</w:t>
      </w:r>
      <w:r w:rsidRPr="00EA355A">
        <w:rPr>
          <w:rFonts w:ascii="Segoe UI" w:hAnsi="Segoe UI" w:cs="Segoe UI"/>
          <w:color w:val="000000"/>
          <w:shd w:val="clear" w:color="auto" w:fill="FFFFFF"/>
        </w:rPr>
        <w:br/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people's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heart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grown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dull,</w:t>
      </w:r>
      <w:r w:rsidRPr="00EA355A"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ears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barely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hear,</w:t>
      </w:r>
      <w:r w:rsidRPr="00EA355A"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eyes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closed;</w:t>
      </w:r>
      <w:r w:rsidRPr="00EA355A">
        <w:rPr>
          <w:rFonts w:ascii="Segoe UI" w:hAnsi="Segoe UI" w:cs="Segoe UI"/>
          <w:color w:val="000000"/>
          <w:shd w:val="clear" w:color="auto" w:fill="FFFFFF"/>
        </w:rPr>
        <w:br/>
        <w:t>lest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should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eyes</w:t>
      </w:r>
      <w:r w:rsidRPr="00EA355A"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ears</w:t>
      </w:r>
      <w:r w:rsidRPr="00EA355A">
        <w:rPr>
          <w:rFonts w:ascii="Segoe UI" w:hAnsi="Segoe UI" w:cs="Segoe UI"/>
          <w:color w:val="000000"/>
          <w:shd w:val="clear" w:color="auto" w:fill="FFFFFF"/>
        </w:rPr>
        <w:br/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understand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heart</w:t>
      </w:r>
      <w:r w:rsidRPr="00EA355A"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turn,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heal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them.’</w:t>
      </w:r>
    </w:p>
    <w:p w14:paraId="0F4C5B66" w14:textId="4679C278" w:rsidR="00EA355A" w:rsidRPr="00EA355A" w:rsidRDefault="00EA355A" w:rsidP="00EA355A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Therefore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let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known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salvation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sent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Gentiles;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listen.”</w:t>
      </w:r>
    </w:p>
    <w:p w14:paraId="174B42BB" w14:textId="3D83065A" w:rsidR="00EA194C" w:rsidRPr="00B37325" w:rsidRDefault="00EA355A" w:rsidP="00B37325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lived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two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whole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years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expense,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welcomed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him,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proclaiming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kingdom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teaching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boldness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without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A355A">
        <w:rPr>
          <w:rFonts w:ascii="Segoe UI" w:hAnsi="Segoe UI" w:cs="Segoe UI"/>
          <w:color w:val="000000"/>
          <w:shd w:val="clear" w:color="auto" w:fill="FFFFFF"/>
        </w:rPr>
        <w:t>hindrance.</w:t>
      </w:r>
    </w:p>
    <w:p w14:paraId="6510506A" w14:textId="77777777" w:rsidR="00B37325" w:rsidRDefault="00B37325" w:rsidP="00193207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06CF70F1" w14:textId="1E3B8563" w:rsidR="00193207" w:rsidRPr="004A021D" w:rsidRDefault="00EA355A" w:rsidP="004A021D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A355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Some manuscripts add verse </w:t>
      </w:r>
      <w:hyperlink r:id="rId7" w:history="1">
        <w:r w:rsidRPr="00EA355A">
          <w:rPr>
            <w:rStyle w:val="Hyperlink"/>
            <w:rFonts w:ascii="Segoe UI" w:hAnsi="Segoe UI" w:cs="Segoe UI"/>
            <w:color w:val="4A4A4A"/>
            <w:sz w:val="22"/>
            <w:szCs w:val="22"/>
            <w:shd w:val="clear" w:color="auto" w:fill="FFFFFF"/>
          </w:rPr>
          <w:t>29</w:t>
        </w:r>
      </w:hyperlink>
      <w:r w:rsidRPr="00EA355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: 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“</w:t>
      </w:r>
      <w:r w:rsidRPr="00EA355A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And when he had said these words, the Jews departed, having much dispute among themselves</w:t>
      </w:r>
      <w:r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.”</w:t>
      </w:r>
    </w:p>
    <w:p w14:paraId="57803120" w14:textId="77777777" w:rsidR="004A021D" w:rsidRPr="006936C8" w:rsidRDefault="004A021D" w:rsidP="006936C8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sectPr w:rsidR="004A021D" w:rsidRPr="006936C8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4C5A" w14:textId="77777777" w:rsidR="002D1557" w:rsidRDefault="002D1557" w:rsidP="005F31CB">
      <w:pPr>
        <w:spacing w:after="0" w:line="240" w:lineRule="auto"/>
      </w:pPr>
      <w:r>
        <w:separator/>
      </w:r>
    </w:p>
  </w:endnote>
  <w:endnote w:type="continuationSeparator" w:id="0">
    <w:p w14:paraId="373315C1" w14:textId="77777777" w:rsidR="002D1557" w:rsidRDefault="002D1557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119D" w14:textId="77777777" w:rsidR="002D1557" w:rsidRDefault="002D1557" w:rsidP="005F31CB">
      <w:pPr>
        <w:spacing w:after="0" w:line="240" w:lineRule="auto"/>
      </w:pPr>
      <w:r>
        <w:separator/>
      </w:r>
    </w:p>
  </w:footnote>
  <w:footnote w:type="continuationSeparator" w:id="0">
    <w:p w14:paraId="6AE9AA96" w14:textId="77777777" w:rsidR="002D1557" w:rsidRDefault="002D1557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2E8ACF32" w:rsidR="005F31CB" w:rsidRPr="00B40478" w:rsidRDefault="00471F94" w:rsidP="005F31CB">
    <w:pPr>
      <w:pStyle w:val="Header"/>
      <w:ind w:right="-367"/>
      <w:rPr>
        <w:b/>
      </w:rPr>
    </w:pPr>
    <w:r>
      <w:rPr>
        <w:b/>
      </w:rPr>
      <w:t>Acts</w:t>
    </w:r>
    <w:r w:rsidR="00EA355A">
      <w:rPr>
        <w:b/>
      </w:rPr>
      <w:t xml:space="preserve"> </w:t>
    </w:r>
    <w:r w:rsidR="00EA194C">
      <w:rPr>
        <w:b/>
      </w:rPr>
      <w:t>28:</w:t>
    </w:r>
    <w:r w:rsidR="00EA355A">
      <w:rPr>
        <w:b/>
      </w:rPr>
      <w:t xml:space="preserve">7-30     </w:t>
    </w:r>
    <w:r w:rsidR="00B37325">
      <w:rPr>
        <w:b/>
      </w:rPr>
      <w:t>September</w:t>
    </w:r>
    <w:r w:rsidR="00EA355A">
      <w:rPr>
        <w:b/>
      </w:rPr>
      <w:t xml:space="preserve"> 24</w:t>
    </w:r>
    <w:r w:rsidR="005F31CB">
      <w:rPr>
        <w:b/>
      </w:rPr>
      <w:t>,</w:t>
    </w:r>
    <w:r w:rsidR="00EA355A">
      <w:rPr>
        <w:b/>
      </w:rPr>
      <w:t xml:space="preserve"> </w:t>
    </w:r>
    <w:r w:rsidR="005F31CB">
      <w:rPr>
        <w:b/>
      </w:rPr>
      <w:t>20</w:t>
    </w:r>
    <w:r w:rsidR="001055E4">
      <w:rPr>
        <w:b/>
      </w:rPr>
      <w:t>2</w:t>
    </w:r>
    <w:r w:rsidR="00FE622A">
      <w:rPr>
        <w:b/>
      </w:rPr>
      <w:t>3</w:t>
    </w:r>
    <w:r w:rsidR="00EA355A">
      <w:rPr>
        <w:b/>
      </w:rPr>
      <w:t xml:space="preserve">                  </w:t>
    </w:r>
    <w:r w:rsidR="005F31CB">
      <w:rPr>
        <w:b/>
      </w:rPr>
      <w:t>Audio</w:t>
    </w:r>
    <w:r w:rsidR="00EA355A">
      <w:rPr>
        <w:b/>
      </w:rPr>
      <w:t xml:space="preserve"> </w:t>
    </w:r>
    <w:r w:rsidR="005F31CB">
      <w:rPr>
        <w:b/>
      </w:rPr>
      <w:t>Recordings</w:t>
    </w:r>
    <w:r w:rsidR="00EA355A">
      <w:rPr>
        <w:b/>
      </w:rPr>
      <w:t xml:space="preserve"> </w:t>
    </w:r>
    <w:r w:rsidR="005F31CB">
      <w:rPr>
        <w:b/>
      </w:rPr>
      <w:t>of</w:t>
    </w:r>
    <w:r w:rsidR="00EA355A">
      <w:rPr>
        <w:b/>
      </w:rPr>
      <w:t xml:space="preserve"> </w:t>
    </w:r>
    <w:r w:rsidR="005F31CB">
      <w:rPr>
        <w:b/>
      </w:rPr>
      <w:t>Class</w:t>
    </w:r>
    <w:r w:rsidR="00EA355A">
      <w:rPr>
        <w:b/>
      </w:rPr>
      <w:t xml:space="preserve"> </w:t>
    </w:r>
    <w:r w:rsidR="005F31CB">
      <w:rPr>
        <w:b/>
      </w:rPr>
      <w:t>–</w:t>
    </w:r>
    <w:r w:rsidR="00EA355A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A2A16"/>
    <w:rsid w:val="000D0243"/>
    <w:rsid w:val="000D37FC"/>
    <w:rsid w:val="000D48E1"/>
    <w:rsid w:val="000E6BBD"/>
    <w:rsid w:val="000E7FA1"/>
    <w:rsid w:val="000F1451"/>
    <w:rsid w:val="001055E4"/>
    <w:rsid w:val="00110488"/>
    <w:rsid w:val="001257EB"/>
    <w:rsid w:val="0013086D"/>
    <w:rsid w:val="00163AA2"/>
    <w:rsid w:val="00167619"/>
    <w:rsid w:val="00191A60"/>
    <w:rsid w:val="00193207"/>
    <w:rsid w:val="00196ABF"/>
    <w:rsid w:val="001D43E4"/>
    <w:rsid w:val="001F5D28"/>
    <w:rsid w:val="001F6596"/>
    <w:rsid w:val="001F7A86"/>
    <w:rsid w:val="00206389"/>
    <w:rsid w:val="00287618"/>
    <w:rsid w:val="002C1364"/>
    <w:rsid w:val="002C32FF"/>
    <w:rsid w:val="002D1557"/>
    <w:rsid w:val="0036392A"/>
    <w:rsid w:val="003E4661"/>
    <w:rsid w:val="00450AE6"/>
    <w:rsid w:val="00464B03"/>
    <w:rsid w:val="00471F94"/>
    <w:rsid w:val="00484BCD"/>
    <w:rsid w:val="00496155"/>
    <w:rsid w:val="004A021D"/>
    <w:rsid w:val="004C0D55"/>
    <w:rsid w:val="004C2743"/>
    <w:rsid w:val="004D66AB"/>
    <w:rsid w:val="004E6057"/>
    <w:rsid w:val="004F0742"/>
    <w:rsid w:val="004F0B06"/>
    <w:rsid w:val="004F3897"/>
    <w:rsid w:val="004F4766"/>
    <w:rsid w:val="005061C0"/>
    <w:rsid w:val="005358D2"/>
    <w:rsid w:val="00555ACB"/>
    <w:rsid w:val="00572637"/>
    <w:rsid w:val="005818DF"/>
    <w:rsid w:val="005821FF"/>
    <w:rsid w:val="00582EDB"/>
    <w:rsid w:val="005838B9"/>
    <w:rsid w:val="005A7CC4"/>
    <w:rsid w:val="005C49B8"/>
    <w:rsid w:val="005D3E8A"/>
    <w:rsid w:val="005F31CB"/>
    <w:rsid w:val="006101F4"/>
    <w:rsid w:val="0061126B"/>
    <w:rsid w:val="00632253"/>
    <w:rsid w:val="00652A07"/>
    <w:rsid w:val="00664799"/>
    <w:rsid w:val="00674DAD"/>
    <w:rsid w:val="006936C8"/>
    <w:rsid w:val="00697F7C"/>
    <w:rsid w:val="006A7670"/>
    <w:rsid w:val="006C0388"/>
    <w:rsid w:val="006C1E60"/>
    <w:rsid w:val="006D55E1"/>
    <w:rsid w:val="006F0F6A"/>
    <w:rsid w:val="00725801"/>
    <w:rsid w:val="007A07EA"/>
    <w:rsid w:val="00873CE1"/>
    <w:rsid w:val="00887B2B"/>
    <w:rsid w:val="008B4A18"/>
    <w:rsid w:val="008F7642"/>
    <w:rsid w:val="00915E68"/>
    <w:rsid w:val="00917630"/>
    <w:rsid w:val="009263A4"/>
    <w:rsid w:val="009335A3"/>
    <w:rsid w:val="009541E5"/>
    <w:rsid w:val="0096082C"/>
    <w:rsid w:val="009A0BE2"/>
    <w:rsid w:val="009E266E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F6143"/>
    <w:rsid w:val="00B14C13"/>
    <w:rsid w:val="00B3509A"/>
    <w:rsid w:val="00B37325"/>
    <w:rsid w:val="00B63D9E"/>
    <w:rsid w:val="00B85F01"/>
    <w:rsid w:val="00BA24F8"/>
    <w:rsid w:val="00BB45F6"/>
    <w:rsid w:val="00BB72B1"/>
    <w:rsid w:val="00BC3821"/>
    <w:rsid w:val="00BE7C5D"/>
    <w:rsid w:val="00BF5ACE"/>
    <w:rsid w:val="00C11A32"/>
    <w:rsid w:val="00C44894"/>
    <w:rsid w:val="00C465DC"/>
    <w:rsid w:val="00C70479"/>
    <w:rsid w:val="00C95193"/>
    <w:rsid w:val="00CD79F5"/>
    <w:rsid w:val="00CF46FE"/>
    <w:rsid w:val="00CF6F19"/>
    <w:rsid w:val="00D00B40"/>
    <w:rsid w:val="00D25371"/>
    <w:rsid w:val="00D36247"/>
    <w:rsid w:val="00D42DEF"/>
    <w:rsid w:val="00D4730A"/>
    <w:rsid w:val="00D67CE0"/>
    <w:rsid w:val="00DA4DDC"/>
    <w:rsid w:val="00DA6B9F"/>
    <w:rsid w:val="00DB2202"/>
    <w:rsid w:val="00DC4488"/>
    <w:rsid w:val="00DD371D"/>
    <w:rsid w:val="00E24DA6"/>
    <w:rsid w:val="00E357FC"/>
    <w:rsid w:val="00E4169A"/>
    <w:rsid w:val="00E44463"/>
    <w:rsid w:val="00E81D21"/>
    <w:rsid w:val="00E82612"/>
    <w:rsid w:val="00E8335F"/>
    <w:rsid w:val="00E95F32"/>
    <w:rsid w:val="00E9713F"/>
    <w:rsid w:val="00EA194C"/>
    <w:rsid w:val="00EA355A"/>
    <w:rsid w:val="00EB4AC5"/>
    <w:rsid w:val="00EB700B"/>
    <w:rsid w:val="00F13FE8"/>
    <w:rsid w:val="00F30539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Acts.28.29&amp;version=E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2023-08-20T01:12:00Z</cp:lastPrinted>
  <dcterms:created xsi:type="dcterms:W3CDTF">2023-09-23T00:47:00Z</dcterms:created>
  <dcterms:modified xsi:type="dcterms:W3CDTF">2023-09-23T00:54:00Z</dcterms:modified>
</cp:coreProperties>
</file>