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F523A" w14:textId="633E670E" w:rsidR="007003C0" w:rsidRPr="003C64CC" w:rsidRDefault="00D547C9" w:rsidP="00E80F9C">
      <w:pPr>
        <w:spacing w:after="120"/>
        <w:rPr>
          <w:rFonts w:ascii="Segoe UI" w:eastAsia="Times New Roman" w:hAnsi="Segoe UI" w:cs="Segoe UI"/>
          <w:color w:val="000000"/>
          <w:sz w:val="20"/>
          <w:szCs w:val="20"/>
        </w:rPr>
      </w:pPr>
      <w:r w:rsidRPr="00C20617">
        <w:rPr>
          <w:rFonts w:ascii="Segoe UI" w:eastAsia="Times New Roman" w:hAnsi="Segoe UI" w:cs="Segoe UI"/>
          <w:color w:val="000000"/>
          <w:sz w:val="32"/>
          <w:szCs w:val="32"/>
        </w:rPr>
        <w:t>What</w:t>
      </w:r>
      <w:r w:rsidR="00E80F9C" w:rsidRPr="00C20617">
        <w:rPr>
          <w:rFonts w:ascii="Segoe UI" w:eastAsia="Times New Roman" w:hAnsi="Segoe UI" w:cs="Segoe UI"/>
          <w:color w:val="000000"/>
          <w:sz w:val="32"/>
          <w:szCs w:val="32"/>
        </w:rPr>
        <w:t xml:space="preserve"> </w:t>
      </w:r>
      <w:r w:rsidRPr="00C20617">
        <w:rPr>
          <w:rFonts w:ascii="Segoe UI" w:eastAsia="Times New Roman" w:hAnsi="Segoe UI" w:cs="Segoe UI"/>
          <w:color w:val="000000"/>
          <w:sz w:val="32"/>
          <w:szCs w:val="32"/>
        </w:rPr>
        <w:t>Adoption</w:t>
      </w:r>
      <w:r w:rsidR="00E80F9C" w:rsidRPr="00C20617">
        <w:rPr>
          <w:rFonts w:ascii="Segoe UI" w:eastAsia="Times New Roman" w:hAnsi="Segoe UI" w:cs="Segoe UI"/>
          <w:color w:val="000000"/>
          <w:sz w:val="32"/>
          <w:szCs w:val="32"/>
        </w:rPr>
        <w:t xml:space="preserve"> </w:t>
      </w:r>
      <w:r w:rsidRPr="00C20617">
        <w:rPr>
          <w:rFonts w:ascii="Segoe UI" w:eastAsia="Times New Roman" w:hAnsi="Segoe UI" w:cs="Segoe UI"/>
          <w:color w:val="000000"/>
          <w:sz w:val="32"/>
          <w:szCs w:val="32"/>
        </w:rPr>
        <w:t>Mean</w:t>
      </w:r>
      <w:r w:rsidR="00757DCA" w:rsidRPr="00C20617">
        <w:rPr>
          <w:rFonts w:ascii="Segoe UI" w:eastAsia="Times New Roman" w:hAnsi="Segoe UI" w:cs="Segoe UI"/>
          <w:color w:val="000000"/>
          <w:sz w:val="32"/>
          <w:szCs w:val="32"/>
        </w:rPr>
        <w:t>s</w:t>
      </w:r>
      <w:r w:rsidR="00E80F9C" w:rsidRPr="00C20617">
        <w:rPr>
          <w:rFonts w:ascii="Segoe UI" w:eastAsia="Times New Roman" w:hAnsi="Segoe UI" w:cs="Segoe UI"/>
          <w:color w:val="000000"/>
          <w:sz w:val="32"/>
          <w:szCs w:val="32"/>
        </w:rPr>
        <w:t xml:space="preserve"> </w:t>
      </w:r>
      <w:r w:rsidR="00757DCA" w:rsidRPr="00C20617">
        <w:rPr>
          <w:rFonts w:ascii="Segoe UI" w:eastAsia="Times New Roman" w:hAnsi="Segoe UI" w:cs="Segoe UI"/>
          <w:color w:val="000000"/>
          <w:sz w:val="32"/>
          <w:szCs w:val="32"/>
        </w:rPr>
        <w:t>in</w:t>
      </w:r>
      <w:r w:rsidR="00E80F9C" w:rsidRPr="00C20617">
        <w:rPr>
          <w:rFonts w:ascii="Segoe UI" w:eastAsia="Times New Roman" w:hAnsi="Segoe UI" w:cs="Segoe UI"/>
          <w:color w:val="000000"/>
          <w:sz w:val="32"/>
          <w:szCs w:val="32"/>
        </w:rPr>
        <w:t xml:space="preserve"> </w:t>
      </w:r>
      <w:r w:rsidRPr="00C20617">
        <w:rPr>
          <w:rFonts w:ascii="Segoe UI" w:eastAsia="Times New Roman" w:hAnsi="Segoe UI" w:cs="Segoe UI"/>
          <w:color w:val="000000"/>
          <w:sz w:val="32"/>
          <w:szCs w:val="32"/>
        </w:rPr>
        <w:t>Galatians</w:t>
      </w:r>
      <w:r w:rsidR="00E80F9C" w:rsidRPr="00C20617">
        <w:rPr>
          <w:rFonts w:ascii="Segoe UI" w:eastAsia="Times New Roman" w:hAnsi="Segoe UI" w:cs="Segoe UI"/>
          <w:color w:val="000000"/>
          <w:sz w:val="32"/>
          <w:szCs w:val="32"/>
        </w:rPr>
        <w:t xml:space="preserve"> </w:t>
      </w:r>
      <w:r w:rsidR="00DF2414" w:rsidRPr="00C20617">
        <w:rPr>
          <w:rFonts w:ascii="Segoe UI" w:eastAsia="Times New Roman" w:hAnsi="Segoe UI" w:cs="Segoe UI"/>
          <w:color w:val="000000"/>
          <w:sz w:val="32"/>
          <w:szCs w:val="32"/>
        </w:rPr>
        <w:t>4:5</w:t>
      </w:r>
      <w:r w:rsidR="00C20617" w:rsidRPr="00C20617">
        <w:rPr>
          <w:rFonts w:ascii="Segoe UI" w:eastAsia="Times New Roman" w:hAnsi="Segoe UI" w:cs="Segoe UI"/>
          <w:color w:val="000000"/>
          <w:sz w:val="32"/>
          <w:szCs w:val="32"/>
        </w:rPr>
        <w:t xml:space="preserve"> </w:t>
      </w:r>
      <w:r w:rsidR="00C20617" w:rsidRPr="003C64CC">
        <w:rPr>
          <w:rFonts w:ascii="Segoe UI" w:eastAsia="Times New Roman" w:hAnsi="Segoe UI" w:cs="Segoe UI"/>
          <w:color w:val="000000"/>
          <w:sz w:val="24"/>
          <w:szCs w:val="24"/>
        </w:rPr>
        <w:t>(</w:t>
      </w:r>
      <w:r w:rsidR="003C64CC" w:rsidRPr="003C64CC">
        <w:rPr>
          <w:rFonts w:ascii="Segoe UI" w:eastAsia="Times New Roman" w:hAnsi="Segoe UI" w:cs="Segoe UI"/>
          <w:color w:val="000000"/>
          <w:sz w:val="24"/>
          <w:szCs w:val="24"/>
        </w:rPr>
        <w:t>and Romans 8:15</w:t>
      </w:r>
      <w:r w:rsidR="003C64CC">
        <w:rPr>
          <w:rFonts w:ascii="Segoe UI" w:eastAsia="Times New Roman" w:hAnsi="Segoe UI" w:cs="Segoe UI"/>
          <w:color w:val="000000"/>
          <w:sz w:val="24"/>
          <w:szCs w:val="24"/>
        </w:rPr>
        <w:t>, 8:</w:t>
      </w:r>
      <w:r w:rsidR="003C64CC" w:rsidRPr="003C64CC">
        <w:rPr>
          <w:rFonts w:ascii="Segoe UI" w:eastAsia="Times New Roman" w:hAnsi="Segoe UI" w:cs="Segoe UI"/>
          <w:color w:val="000000"/>
          <w:sz w:val="24"/>
          <w:szCs w:val="24"/>
        </w:rPr>
        <w:t>23</w:t>
      </w:r>
      <w:r w:rsidR="003C64CC">
        <w:rPr>
          <w:rFonts w:ascii="Segoe UI" w:eastAsia="Times New Roman" w:hAnsi="Segoe UI" w:cs="Segoe UI"/>
          <w:color w:val="000000"/>
          <w:sz w:val="24"/>
          <w:szCs w:val="24"/>
        </w:rPr>
        <w:t>,</w:t>
      </w:r>
      <w:r w:rsidR="003C64CC" w:rsidRPr="003C64CC">
        <w:rPr>
          <w:rFonts w:ascii="Segoe UI" w:eastAsia="Times New Roman" w:hAnsi="Segoe UI" w:cs="Segoe UI"/>
          <w:color w:val="000000"/>
          <w:sz w:val="24"/>
          <w:szCs w:val="24"/>
        </w:rPr>
        <w:t xml:space="preserve"> 9:4; Ephesians 1:5</w:t>
      </w:r>
      <w:r w:rsidR="00C20617" w:rsidRPr="003C64CC">
        <w:rPr>
          <w:rFonts w:ascii="Segoe UI" w:eastAsia="Times New Roman" w:hAnsi="Segoe UI" w:cs="Segoe UI"/>
          <w:color w:val="000000"/>
          <w:sz w:val="24"/>
          <w:szCs w:val="24"/>
        </w:rPr>
        <w:t>)</w:t>
      </w:r>
    </w:p>
    <w:p w14:paraId="74209B60" w14:textId="41686803" w:rsidR="00D547C9" w:rsidRPr="00E80F9C" w:rsidRDefault="00C20617" w:rsidP="00E80F9C">
      <w:pPr>
        <w:spacing w:after="12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 xml:space="preserve">Text: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Galatians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3:26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–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4:7</w:t>
      </w:r>
      <w:r>
        <w:rPr>
          <w:rFonts w:ascii="Segoe UI" w:eastAsia="Times New Roman" w:hAnsi="Segoe UI" w:cs="Segoe UI"/>
          <w:color w:val="000000"/>
          <w:sz w:val="20"/>
          <w:szCs w:val="20"/>
        </w:rPr>
        <w:t xml:space="preserve">  written by Steve Laube</w:t>
      </w:r>
    </w:p>
    <w:p w14:paraId="3A1AAD5C" w14:textId="372BDCA9" w:rsidR="00E80F9C" w:rsidRPr="00E80F9C" w:rsidRDefault="00E80F9C" w:rsidP="00E80F9C">
      <w:pPr>
        <w:spacing w:after="12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>T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he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C74CA9" w:rsidRPr="00E80F9C">
        <w:rPr>
          <w:rFonts w:ascii="Segoe UI" w:eastAsia="Times New Roman" w:hAnsi="Segoe UI" w:cs="Segoe UI"/>
          <w:color w:val="000000"/>
          <w:sz w:val="20"/>
          <w:szCs w:val="20"/>
        </w:rPr>
        <w:t>P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raetorian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class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(upper)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>
        <w:rPr>
          <w:rFonts w:ascii="Segoe UI" w:eastAsia="Times New Roman" w:hAnsi="Segoe UI" w:cs="Segoe UI"/>
          <w:color w:val="000000"/>
          <w:sz w:val="20"/>
          <w:szCs w:val="20"/>
        </w:rPr>
        <w:t xml:space="preserve">of </w:t>
      </w:r>
      <w:r w:rsidR="00665678">
        <w:rPr>
          <w:rFonts w:ascii="Segoe UI" w:eastAsia="Times New Roman" w:hAnsi="Segoe UI" w:cs="Segoe UI"/>
          <w:color w:val="000000"/>
          <w:sz w:val="20"/>
          <w:szCs w:val="20"/>
        </w:rPr>
        <w:t xml:space="preserve">ancient </w:t>
      </w:r>
      <w:r>
        <w:rPr>
          <w:rFonts w:ascii="Segoe UI" w:eastAsia="Times New Roman" w:hAnsi="Segoe UI" w:cs="Segoe UI"/>
          <w:color w:val="000000"/>
          <w:sz w:val="20"/>
          <w:szCs w:val="20"/>
        </w:rPr>
        <w:t>Rom</w:t>
      </w:r>
      <w:r w:rsidR="00665678">
        <w:rPr>
          <w:rFonts w:ascii="Segoe UI" w:eastAsia="Times New Roman" w:hAnsi="Segoe UI" w:cs="Segoe UI"/>
          <w:color w:val="000000"/>
          <w:sz w:val="20"/>
          <w:szCs w:val="20"/>
        </w:rPr>
        <w:t>an society</w:t>
      </w:r>
      <w:r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0233C9" w:rsidRPr="00E80F9C">
        <w:rPr>
          <w:rFonts w:ascii="Segoe UI" w:eastAsia="Times New Roman" w:hAnsi="Segoe UI" w:cs="Segoe UI"/>
          <w:color w:val="000000"/>
          <w:sz w:val="20"/>
          <w:szCs w:val="20"/>
        </w:rPr>
        <w:t>rarely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adopt</w:t>
      </w:r>
      <w:r w:rsidR="000233C9" w:rsidRPr="00E80F9C">
        <w:rPr>
          <w:rFonts w:ascii="Segoe UI" w:eastAsia="Times New Roman" w:hAnsi="Segoe UI" w:cs="Segoe UI"/>
          <w:color w:val="000000"/>
          <w:sz w:val="20"/>
          <w:szCs w:val="20"/>
        </w:rPr>
        <w:t>ed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children</w:t>
      </w:r>
      <w:r>
        <w:rPr>
          <w:rFonts w:ascii="Segoe UI" w:eastAsia="Times New Roman" w:hAnsi="Segoe UI" w:cs="Segoe UI"/>
          <w:color w:val="000000"/>
          <w:sz w:val="20"/>
          <w:szCs w:val="20"/>
        </w:rPr>
        <w:t>.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Children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tended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to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die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>
        <w:rPr>
          <w:rFonts w:ascii="Segoe UI" w:eastAsia="Times New Roman" w:hAnsi="Segoe UI" w:cs="Segoe UI"/>
          <w:color w:val="000000"/>
          <w:sz w:val="20"/>
          <w:szCs w:val="20"/>
        </w:rPr>
        <w:t>early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.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Instead</w:t>
      </w:r>
      <w:r>
        <w:rPr>
          <w:rFonts w:ascii="Segoe UI" w:eastAsia="Times New Roman" w:hAnsi="Segoe UI" w:cs="Segoe UI"/>
          <w:color w:val="000000"/>
          <w:sz w:val="20"/>
          <w:szCs w:val="20"/>
        </w:rPr>
        <w:t>,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they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adopted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adults</w:t>
      </w:r>
      <w:r>
        <w:rPr>
          <w:rFonts w:ascii="Segoe UI" w:eastAsia="Times New Roman" w:hAnsi="Segoe UI" w:cs="Segoe UI"/>
          <w:color w:val="000000"/>
          <w:sz w:val="20"/>
          <w:szCs w:val="20"/>
        </w:rPr>
        <w:t xml:space="preserve"> (or young adults in today’s parlance)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.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Adults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0233C9" w:rsidRPr="00E80F9C">
        <w:rPr>
          <w:rFonts w:ascii="Segoe UI" w:eastAsia="Times New Roman" w:hAnsi="Segoe UI" w:cs="Segoe UI"/>
          <w:color w:val="000000"/>
          <w:sz w:val="20"/>
          <w:szCs w:val="20"/>
        </w:rPr>
        <w:t>chosen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0233C9" w:rsidRPr="00E80F9C">
        <w:rPr>
          <w:rFonts w:ascii="Segoe UI" w:eastAsia="Times New Roman" w:hAnsi="Segoe UI" w:cs="Segoe UI"/>
          <w:color w:val="000000"/>
          <w:sz w:val="20"/>
          <w:szCs w:val="20"/>
        </w:rPr>
        <w:t>to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take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their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place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in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society,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like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their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Senate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seat.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It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was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not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an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uncommon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thing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to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adopt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a</w:t>
      </w:r>
      <w:r w:rsidR="00C20617">
        <w:rPr>
          <w:rFonts w:ascii="Segoe UI" w:eastAsia="Times New Roman" w:hAnsi="Segoe UI" w:cs="Segoe UI"/>
          <w:color w:val="000000"/>
          <w:sz w:val="20"/>
          <w:szCs w:val="20"/>
        </w:rPr>
        <w:t xml:space="preserve"> young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man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instead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of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putting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their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own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son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in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the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position.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It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was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such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an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important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event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that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it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had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to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be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brought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before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the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Senate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for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a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vote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and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had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to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have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at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least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C20617">
        <w:rPr>
          <w:rFonts w:ascii="Segoe UI" w:eastAsia="Times New Roman" w:hAnsi="Segoe UI" w:cs="Segoe UI"/>
          <w:color w:val="000000"/>
          <w:sz w:val="20"/>
          <w:szCs w:val="20"/>
        </w:rPr>
        <w:t>seven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witnesses.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The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adopter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would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then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pay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off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all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the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debts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of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the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family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who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was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"losing"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their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son.</w:t>
      </w:r>
    </w:p>
    <w:p w14:paraId="564E6B11" w14:textId="6A601CCB" w:rsidR="00E80F9C" w:rsidRPr="00E80F9C" w:rsidRDefault="00D547C9" w:rsidP="00E80F9C">
      <w:pPr>
        <w:spacing w:after="12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N</w:t>
      </w:r>
      <w:r w:rsidR="000233C9" w:rsidRPr="00E80F9C">
        <w:rPr>
          <w:rFonts w:ascii="Segoe UI" w:eastAsia="Times New Roman" w:hAnsi="Segoe UI" w:cs="Segoe UI"/>
          <w:color w:val="000000"/>
          <w:sz w:val="20"/>
          <w:szCs w:val="20"/>
        </w:rPr>
        <w:t>ine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of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the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Roman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emperors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were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adopted</w:t>
      </w:r>
      <w:r w:rsidR="00E80F9C">
        <w:rPr>
          <w:rFonts w:ascii="Segoe UI" w:eastAsia="Times New Roman" w:hAnsi="Segoe UI" w:cs="Segoe UI"/>
          <w:color w:val="000000"/>
          <w:sz w:val="20"/>
          <w:szCs w:val="20"/>
        </w:rPr>
        <w:t>!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br/>
        <w:t>Julius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Caesar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adopted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Augustus.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br/>
        <w:t>Augustus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adopted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Tiberius.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br/>
        <w:t>Tiberius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adopted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Caligula.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br/>
        <w:t>Caligua's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brother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was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Claudius.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br/>
        <w:t>Claudius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adopted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Nero.</w:t>
      </w:r>
      <w:r w:rsidR="00E80F9C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(More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adopted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emperors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came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later.)</w:t>
      </w:r>
    </w:p>
    <w:p w14:paraId="30EA6EB7" w14:textId="24E91F4A" w:rsidR="00E80F9C" w:rsidRPr="00E80F9C" w:rsidRDefault="00E80F9C" w:rsidP="00E80F9C">
      <w:pPr>
        <w:spacing w:after="12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>For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nearly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80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years,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from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Julius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Caesar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to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Nero,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almost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the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entire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span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of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the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composition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of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the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NT,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the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emperor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was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adopted.</w:t>
      </w:r>
    </w:p>
    <w:p w14:paraId="0D1AD2B9" w14:textId="4E309A6F" w:rsidR="00E80F9C" w:rsidRPr="00E80F9C" w:rsidRDefault="00D547C9" w:rsidP="00E80F9C">
      <w:pPr>
        <w:spacing w:after="12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Therefore,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when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Paul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said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we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are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adopted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sons,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he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wasn't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talking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about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our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modern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practice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of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compassion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and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charity.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While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that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interpretation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is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fine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and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works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in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context...it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does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not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come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close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to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the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powerful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thing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Paul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is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conveying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to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his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audience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in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Galatia,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many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who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were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Roman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citizens,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and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who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knew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the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lineage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of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their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emperor</w:t>
      </w:r>
      <w:r w:rsidR="00E80F9C">
        <w:rPr>
          <w:rFonts w:ascii="Segoe UI" w:eastAsia="Times New Roman" w:hAnsi="Segoe UI" w:cs="Segoe UI"/>
          <w:color w:val="000000"/>
          <w:sz w:val="20"/>
          <w:szCs w:val="20"/>
        </w:rPr>
        <w:t>.</w:t>
      </w:r>
    </w:p>
    <w:p w14:paraId="03CC5EE4" w14:textId="602EC0F6" w:rsidR="00E80F9C" w:rsidRPr="00E80F9C" w:rsidRDefault="00D547C9" w:rsidP="00E80F9C">
      <w:pPr>
        <w:spacing w:after="12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Roman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father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could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make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their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son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heir,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could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sell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him,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or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could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kill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him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without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any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consequences.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The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father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had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100%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control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over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the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life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of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his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offspring.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BUT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when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father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adopted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son,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he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could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not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undo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it.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It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was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permanent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and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unchangeable.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forever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decision.</w:t>
      </w:r>
      <w:r w:rsid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…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Think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about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that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for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moment.</w:t>
      </w:r>
    </w:p>
    <w:p w14:paraId="6615304E" w14:textId="0C4897F2" w:rsidR="00E80F9C" w:rsidRPr="00E80F9C" w:rsidRDefault="00D547C9" w:rsidP="00E80F9C">
      <w:pPr>
        <w:spacing w:after="12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We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are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adopted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by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God,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not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out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of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charity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or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compassion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C20617">
        <w:rPr>
          <w:rFonts w:ascii="Segoe UI" w:eastAsia="Times New Roman" w:hAnsi="Segoe UI" w:cs="Segoe UI"/>
          <w:color w:val="000000"/>
          <w:sz w:val="20"/>
          <w:szCs w:val="20"/>
        </w:rPr>
        <w:t>–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though</w:t>
      </w:r>
      <w:r w:rsidR="00C20617">
        <w:rPr>
          <w:rFonts w:ascii="Segoe UI" w:eastAsia="Times New Roman" w:hAnsi="Segoe UI" w:cs="Segoe UI"/>
          <w:color w:val="000000"/>
          <w:sz w:val="20"/>
          <w:szCs w:val="20"/>
        </w:rPr>
        <w:t>, through grace,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that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does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apply,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instead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when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Paul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says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we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are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heirs,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he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wasn't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C20617">
        <w:rPr>
          <w:rFonts w:ascii="Segoe UI" w:eastAsia="Times New Roman" w:hAnsi="Segoe UI" w:cs="Segoe UI"/>
          <w:color w:val="000000"/>
          <w:sz w:val="20"/>
          <w:szCs w:val="20"/>
        </w:rPr>
        <w:t>writing hyperbole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.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It's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done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deal.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It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cost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lot.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757DCA" w:rsidRPr="00E80F9C">
        <w:rPr>
          <w:rFonts w:ascii="Segoe UI" w:eastAsia="Times New Roman" w:hAnsi="Segoe UI" w:cs="Segoe UI"/>
          <w:color w:val="000000"/>
          <w:sz w:val="20"/>
          <w:szCs w:val="20"/>
        </w:rPr>
        <w:t>It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cannot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be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changed.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757DCA" w:rsidRPr="00E80F9C">
        <w:rPr>
          <w:rFonts w:ascii="Segoe UI" w:eastAsia="Times New Roman" w:hAnsi="Segoe UI" w:cs="Segoe UI"/>
          <w:color w:val="000000"/>
          <w:sz w:val="20"/>
          <w:szCs w:val="20"/>
        </w:rPr>
        <w:t>Therefore,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the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responsibility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of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being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part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of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the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family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of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God,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co-heirs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with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Christ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is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really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big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deal.</w:t>
      </w:r>
    </w:p>
    <w:p w14:paraId="629C8F26" w14:textId="01640D52" w:rsidR="00D547C9" w:rsidRPr="00E80F9C" w:rsidRDefault="00D547C9" w:rsidP="00E80F9C">
      <w:pPr>
        <w:spacing w:after="12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There's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more.</w:t>
      </w:r>
      <w:r w:rsid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The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Romans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never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(or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rarely)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adopted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daughters.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The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daughters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were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unlikely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to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be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named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head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of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the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family....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So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is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Paul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leaving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women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out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of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this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amazing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idea?</w:t>
      </w:r>
      <w:r w:rsid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Not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in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the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least.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Remember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that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only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few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verses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earlier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757DCA" w:rsidRPr="00E80F9C">
        <w:rPr>
          <w:rFonts w:ascii="Segoe UI" w:eastAsia="Times New Roman" w:hAnsi="Segoe UI" w:cs="Segoe UI"/>
          <w:color w:val="000000"/>
          <w:sz w:val="20"/>
          <w:szCs w:val="20"/>
        </w:rPr>
        <w:t>(</w:t>
      </w:r>
      <w:r w:rsidR="00C20617">
        <w:rPr>
          <w:rFonts w:ascii="Segoe UI" w:eastAsia="Times New Roman" w:hAnsi="Segoe UI" w:cs="Segoe UI"/>
          <w:color w:val="000000"/>
          <w:sz w:val="20"/>
          <w:szCs w:val="20"/>
        </w:rPr>
        <w:t xml:space="preserve">Galatians </w:t>
      </w:r>
      <w:r w:rsidR="00757DCA" w:rsidRPr="00E80F9C">
        <w:rPr>
          <w:rFonts w:ascii="Segoe UI" w:eastAsia="Times New Roman" w:hAnsi="Segoe UI" w:cs="Segoe UI"/>
          <w:color w:val="000000"/>
          <w:sz w:val="20"/>
          <w:szCs w:val="20"/>
        </w:rPr>
        <w:t>3:28)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he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wrote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757DCA" w:rsidRPr="00E80F9C">
        <w:rPr>
          <w:rFonts w:ascii="Segoe UI" w:eastAsia="Times New Roman" w:hAnsi="Segoe UI" w:cs="Segoe UI"/>
          <w:color w:val="000000"/>
          <w:sz w:val="20"/>
          <w:szCs w:val="20"/>
        </w:rPr>
        <w:t>“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there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is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no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Jew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nor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Greek,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no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slave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nor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free,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no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male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nor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female,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you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are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all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one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in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Christ</w:t>
      </w:r>
      <w:r w:rsidR="00757DCA" w:rsidRPr="00E80F9C">
        <w:rPr>
          <w:rFonts w:ascii="Segoe UI" w:eastAsia="Times New Roman" w:hAnsi="Segoe UI" w:cs="Segoe UI"/>
          <w:color w:val="000000"/>
          <w:sz w:val="20"/>
          <w:szCs w:val="20"/>
        </w:rPr>
        <w:t>.”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Therefore</w:t>
      </w:r>
      <w:r w:rsidR="000233C9" w:rsidRPr="00E80F9C">
        <w:rPr>
          <w:rFonts w:ascii="Segoe UI" w:eastAsia="Times New Roman" w:hAnsi="Segoe UI" w:cs="Segoe UI"/>
          <w:color w:val="000000"/>
          <w:sz w:val="20"/>
          <w:szCs w:val="20"/>
        </w:rPr>
        <w:t>,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he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set</w:t>
      </w:r>
      <w:r w:rsidR="00E80F9C" w:rsidRPr="00E80F9C">
        <w:rPr>
          <w:rFonts w:ascii="Segoe UI" w:eastAsia="Times New Roman" w:hAnsi="Segoe UI" w:cs="Segoe UI"/>
          <w:i/>
          <w:iCs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i/>
          <w:iCs/>
          <w:color w:val="000000"/>
          <w:sz w:val="20"/>
          <w:szCs w:val="20"/>
        </w:rPr>
        <w:t>that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foundation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first.</w:t>
      </w:r>
      <w:r w:rsidR="00E80F9C" w:rsidRPr="00E80F9C">
        <w:rPr>
          <w:rFonts w:ascii="Segoe UI" w:eastAsia="Times New Roman" w:hAnsi="Segoe UI" w:cs="Segoe UI"/>
          <w:i/>
          <w:iCs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i/>
          <w:iCs/>
          <w:color w:val="000000"/>
          <w:sz w:val="20"/>
          <w:szCs w:val="20"/>
        </w:rPr>
        <w:t>Then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he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dropped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the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adoption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757DCA" w:rsidRPr="00E80F9C">
        <w:rPr>
          <w:rFonts w:ascii="Segoe UI" w:eastAsia="Times New Roman" w:hAnsi="Segoe UI" w:cs="Segoe UI"/>
          <w:color w:val="000000"/>
          <w:sz w:val="20"/>
          <w:szCs w:val="20"/>
        </w:rPr>
        <w:t>concept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.</w:t>
      </w:r>
    </w:p>
    <w:p w14:paraId="6673410F" w14:textId="2F8F655C" w:rsidR="00D547C9" w:rsidRPr="00E80F9C" w:rsidRDefault="00D547C9" w:rsidP="00E80F9C">
      <w:pPr>
        <w:spacing w:after="12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Look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at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it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another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way.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He</w:t>
      </w:r>
      <w:r w:rsidR="00E80F9C" w:rsidRPr="00E80F9C">
        <w:rPr>
          <w:rFonts w:ascii="Segoe UI" w:eastAsia="Times New Roman" w:hAnsi="Segoe UI" w:cs="Segoe UI"/>
          <w:i/>
          <w:iCs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i/>
          <w:iCs/>
          <w:color w:val="000000"/>
          <w:sz w:val="20"/>
          <w:szCs w:val="20"/>
        </w:rPr>
        <w:t>chose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you,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before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the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foundation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of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the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world,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to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be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757DCA" w:rsidRPr="00E80F9C">
        <w:rPr>
          <w:rFonts w:ascii="Segoe UI" w:eastAsia="Times New Roman" w:hAnsi="Segoe UI" w:cs="Segoe UI"/>
          <w:color w:val="000000"/>
          <w:sz w:val="20"/>
          <w:szCs w:val="20"/>
        </w:rPr>
        <w:t>a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0233C9" w:rsidRPr="00E80F9C">
        <w:rPr>
          <w:rFonts w:ascii="Segoe UI" w:eastAsia="Times New Roman" w:hAnsi="Segoe UI" w:cs="Segoe UI"/>
          <w:color w:val="000000"/>
          <w:sz w:val="20"/>
          <w:szCs w:val="20"/>
        </w:rPr>
        <w:t>member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of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His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family</w:t>
      </w:r>
      <w:r w:rsidR="00C20617">
        <w:rPr>
          <w:rFonts w:ascii="Segoe UI" w:eastAsia="Times New Roman" w:hAnsi="Segoe UI" w:cs="Segoe UI"/>
          <w:color w:val="000000"/>
          <w:sz w:val="20"/>
          <w:szCs w:val="20"/>
        </w:rPr>
        <w:t xml:space="preserve"> (Ephesians 1:4-6)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.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He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knew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it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would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cost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lot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but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0233C9" w:rsidRPr="00E80F9C">
        <w:rPr>
          <w:rFonts w:ascii="Segoe UI" w:eastAsia="Times New Roman" w:hAnsi="Segoe UI" w:cs="Segoe UI"/>
          <w:color w:val="000000"/>
          <w:sz w:val="20"/>
          <w:szCs w:val="20"/>
        </w:rPr>
        <w:t>H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knew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you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were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uniquely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gifted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to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be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0233C9" w:rsidRPr="00E80F9C">
        <w:rPr>
          <w:rFonts w:ascii="Segoe UI" w:eastAsia="Times New Roman" w:hAnsi="Segoe UI" w:cs="Segoe UI"/>
          <w:color w:val="000000"/>
          <w:sz w:val="20"/>
          <w:szCs w:val="20"/>
        </w:rPr>
        <w:t>key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0233C9" w:rsidRPr="00E80F9C">
        <w:rPr>
          <w:rFonts w:ascii="Segoe UI" w:eastAsia="Times New Roman" w:hAnsi="Segoe UI" w:cs="Segoe UI"/>
          <w:color w:val="000000"/>
          <w:sz w:val="20"/>
          <w:szCs w:val="20"/>
        </w:rPr>
        <w:t>part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in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His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kingdom.</w:t>
      </w:r>
    </w:p>
    <w:p w14:paraId="429D3D1A" w14:textId="2CD43242" w:rsidR="00F11181" w:rsidRPr="00E80F9C" w:rsidRDefault="000233C9" w:rsidP="00E80F9C">
      <w:pPr>
        <w:spacing w:after="12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W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hy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can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I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personalize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it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like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that?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Starting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in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chapter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3:26ff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the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word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"you"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is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used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again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and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again.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It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is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a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plural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"you"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in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the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original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Greek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meaning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he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is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addressing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the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entire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D547C9" w:rsidRPr="00E80F9C">
        <w:rPr>
          <w:rFonts w:ascii="Segoe UI" w:eastAsia="Times New Roman" w:hAnsi="Segoe UI" w:cs="Segoe UI"/>
          <w:color w:val="000000"/>
          <w:sz w:val="20"/>
          <w:szCs w:val="20"/>
        </w:rPr>
        <w:t>group.</w:t>
      </w:r>
    </w:p>
    <w:p w14:paraId="3523B6C7" w14:textId="5596BFD6" w:rsidR="00D547C9" w:rsidRPr="00E80F9C" w:rsidRDefault="00D547C9" w:rsidP="00E80F9C">
      <w:pPr>
        <w:spacing w:after="12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26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"you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are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all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Sons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of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God"</w:t>
      </w:r>
      <w:r w:rsid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27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"for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many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of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you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were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baptized"</w:t>
      </w:r>
      <w:r w:rsid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28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"you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are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all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one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in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Christ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Jesus"</w:t>
      </w:r>
      <w:r w:rsid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29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"if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you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are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Christ's,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the</w:t>
      </w:r>
      <w:r w:rsidR="00E17484" w:rsidRPr="00E80F9C">
        <w:rPr>
          <w:rFonts w:ascii="Segoe UI" w:eastAsia="Times New Roman" w:hAnsi="Segoe UI" w:cs="Segoe UI"/>
          <w:color w:val="000000"/>
          <w:sz w:val="20"/>
          <w:szCs w:val="20"/>
        </w:rPr>
        <w:t>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you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are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Abraham's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offspring,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heirs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according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to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promise</w:t>
      </w:r>
      <w:r w:rsidR="008D734A" w:rsidRPr="00E80F9C">
        <w:rPr>
          <w:rFonts w:ascii="Segoe UI" w:eastAsia="Times New Roman" w:hAnsi="Segoe UI" w:cs="Segoe UI"/>
          <w:color w:val="000000"/>
          <w:sz w:val="20"/>
          <w:szCs w:val="20"/>
        </w:rPr>
        <w:t>”</w:t>
      </w:r>
      <w:r w:rsid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then in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4:6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"you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are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sons,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God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has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sent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the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Spirit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of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his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Son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into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our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hearts"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(This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is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the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verse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where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he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speaks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of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us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receiving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adoption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sons.)</w:t>
      </w:r>
    </w:p>
    <w:p w14:paraId="5C2A8A21" w14:textId="1C5666BC" w:rsidR="00D547C9" w:rsidRPr="00E80F9C" w:rsidRDefault="00D547C9" w:rsidP="00E80F9C">
      <w:pPr>
        <w:spacing w:after="12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And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then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comes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4:7.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"So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you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are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no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longer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slave,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but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son,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and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if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son,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then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heir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through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God."</w:t>
      </w:r>
      <w:r w:rsid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The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word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"you"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in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this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verse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is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singular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in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the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Greek.</w:t>
      </w:r>
      <w:r w:rsid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Paul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intentionally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changed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it.</w:t>
      </w:r>
    </w:p>
    <w:p w14:paraId="16078181" w14:textId="7C95C679" w:rsidR="00E80F9C" w:rsidRPr="00E80F9C" w:rsidRDefault="00D547C9" w:rsidP="00E80F9C">
      <w:pPr>
        <w:spacing w:after="12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He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is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no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longer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talking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to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the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group.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It’s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if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he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is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pointing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his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finger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at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each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person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in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the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room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listening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to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the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letter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being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read.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Individually.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Intentionally.</w:t>
      </w:r>
    </w:p>
    <w:p w14:paraId="6701F219" w14:textId="6C1B0BAD" w:rsidR="00D547C9" w:rsidRPr="00E80F9C" w:rsidRDefault="00D547C9" w:rsidP="00E80F9C">
      <w:pPr>
        <w:spacing w:after="12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So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I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took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my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pen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and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inserted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my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name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in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my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Bible.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"So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i/>
          <w:iCs/>
          <w:color w:val="000000"/>
          <w:sz w:val="20"/>
          <w:szCs w:val="20"/>
        </w:rPr>
        <w:t>you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,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  <w:u w:val="single"/>
        </w:rPr>
        <w:t>Steve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,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are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no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longer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slave,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but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son,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and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if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son,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then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heir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through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God."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(and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because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of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3:28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one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can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change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son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to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daughter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and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still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be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Biblical)</w:t>
      </w:r>
    </w:p>
    <w:p w14:paraId="02749C82" w14:textId="39AFFA70" w:rsidR="00D547C9" w:rsidRPr="00E80F9C" w:rsidRDefault="00D547C9" w:rsidP="00E80F9C">
      <w:pPr>
        <w:spacing w:after="120" w:line="240" w:lineRule="auto"/>
        <w:rPr>
          <w:rFonts w:ascii="Segoe UI" w:hAnsi="Segoe UI" w:cs="Segoe UI"/>
        </w:rPr>
      </w:pP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You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can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do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the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same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in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your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Bible.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Because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in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verse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8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and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following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Paul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reverts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back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to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the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plural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"you."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Galatians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4:7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is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the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only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verse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in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this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entire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section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where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"you"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is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singular.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It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is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harpoon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strike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targeted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at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each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of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us.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Straight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and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true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and</w:t>
      </w:r>
      <w:r w:rsidR="00E80F9C" w:rsidRPr="00E80F9C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80F9C">
        <w:rPr>
          <w:rFonts w:ascii="Segoe UI" w:eastAsia="Times New Roman" w:hAnsi="Segoe UI" w:cs="Segoe UI"/>
          <w:color w:val="000000"/>
          <w:sz w:val="20"/>
          <w:szCs w:val="20"/>
        </w:rPr>
        <w:t>piercing.</w:t>
      </w:r>
    </w:p>
    <w:sectPr w:rsidR="00D547C9" w:rsidRPr="00E80F9C" w:rsidSect="002C30E8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C9"/>
    <w:rsid w:val="000233C9"/>
    <w:rsid w:val="00124393"/>
    <w:rsid w:val="0017526E"/>
    <w:rsid w:val="002C30E8"/>
    <w:rsid w:val="003C64CC"/>
    <w:rsid w:val="004F563D"/>
    <w:rsid w:val="00665678"/>
    <w:rsid w:val="006C44A0"/>
    <w:rsid w:val="007003C0"/>
    <w:rsid w:val="00747225"/>
    <w:rsid w:val="00757DCA"/>
    <w:rsid w:val="007A46D4"/>
    <w:rsid w:val="008D734A"/>
    <w:rsid w:val="00C13DF2"/>
    <w:rsid w:val="00C20617"/>
    <w:rsid w:val="00C74CA9"/>
    <w:rsid w:val="00D547C9"/>
    <w:rsid w:val="00DF2414"/>
    <w:rsid w:val="00E17484"/>
    <w:rsid w:val="00E80F9C"/>
    <w:rsid w:val="00F1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A5510"/>
  <w15:chartTrackingRefBased/>
  <w15:docId w15:val="{A2A38252-719A-4B6D-A1B7-E881EA3E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45550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7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5</cp:revision>
  <cp:lastPrinted>2024-04-20T19:11:00Z</cp:lastPrinted>
  <dcterms:created xsi:type="dcterms:W3CDTF">2024-04-20T19:15:00Z</dcterms:created>
  <dcterms:modified xsi:type="dcterms:W3CDTF">2024-04-20T19:52:00Z</dcterms:modified>
</cp:coreProperties>
</file>