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8A" w:rsidRDefault="0010358A" w:rsidP="0010358A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Parable of the Wedding Feast</w:t>
      </w:r>
    </w:p>
    <w:p w:rsidR="0010358A" w:rsidRPr="00C65691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Matt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hew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2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:1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-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14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</w:p>
    <w:p w:rsidR="0010358A" w:rsidRDefault="0010358A" w:rsidP="0010358A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Helvetica Neue" w:hAnsi="Helvetica Neue"/>
          <w:color w:val="000000"/>
        </w:rPr>
        <w:t>And again Jesus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spoke to them in parables, saying,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woj"/>
          <w:rFonts w:ascii="Helvetica Neue" w:hAnsi="Helvetica Neue"/>
          <w:color w:val="000000"/>
        </w:rPr>
        <w:t>“The kingdom of heaven may be compared to a king who gave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 wedding feast for his son,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woj"/>
          <w:rFonts w:ascii="Helvetica Neue" w:hAnsi="Helvetica Neue"/>
          <w:color w:val="000000"/>
        </w:rPr>
        <w:t>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sent his servants</w:t>
      </w:r>
      <w:r>
        <w:rPr>
          <w:rStyle w:val="woj"/>
          <w:rFonts w:ascii="Helvetica Neue" w:hAnsi="Helvetica Neue"/>
          <w:color w:val="000000"/>
          <w:sz w:val="15"/>
          <w:szCs w:val="15"/>
          <w:vertAlign w:val="superscript"/>
        </w:rPr>
        <w:t>[</w:t>
      </w:r>
      <w:hyperlink r:id="rId6" w:anchor="fen-ESV-23873a" w:tooltip="See footnote a" w:history="1">
        <w:r>
          <w:rPr>
            <w:rStyle w:val="Hyperlink"/>
            <w:rFonts w:ascii="Helvetica Neue" w:hAnsi="Helvetica Neue"/>
            <w:color w:val="B34B2C"/>
            <w:sz w:val="15"/>
            <w:szCs w:val="15"/>
            <w:vertAlign w:val="superscript"/>
          </w:rPr>
          <w:t>a</w:t>
        </w:r>
      </w:hyperlink>
      <w:r>
        <w:rPr>
          <w:rStyle w:val="woj"/>
          <w:rFonts w:ascii="Helvetica Neue" w:hAnsi="Helvetica Neue"/>
          <w:color w:val="000000"/>
          <w:sz w:val="15"/>
          <w:szCs w:val="15"/>
          <w:vertAlign w:val="superscript"/>
        </w:rPr>
        <w:t>]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to call those who were invited to the wedding feast, but they would not come.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10358A" w:rsidRDefault="0010358A" w:rsidP="0010358A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woj"/>
          <w:rFonts w:ascii="Helvetica Neue" w:hAnsi="Helvetica Neue"/>
          <w:color w:val="000000"/>
        </w:rPr>
        <w:t>Again he sent other servants, saying, ‘Tell those who are invited, “See, I have prepared my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dinner,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my oxen and my fat calves have been slaughtered, and everything is ready. Come to the wedding feast.”’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10358A" w:rsidRDefault="0010358A" w:rsidP="0010358A">
      <w:pPr>
        <w:pStyle w:val="chapter-2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woj"/>
          <w:rFonts w:ascii="Helvetica Neue" w:hAnsi="Helvetica Neue"/>
          <w:color w:val="000000"/>
        </w:rPr>
        <w:t>But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they paid no attention and went off, one to his farm, another to his business,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6 </w:t>
      </w:r>
      <w:r>
        <w:rPr>
          <w:rStyle w:val="woj"/>
          <w:rFonts w:ascii="Helvetica Neue" w:hAnsi="Helvetica Neue"/>
          <w:color w:val="000000"/>
        </w:rPr>
        <w:t>while the rest seized his servants,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treated them shamefully,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killed them.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7 </w:t>
      </w:r>
      <w:r>
        <w:rPr>
          <w:rStyle w:val="woj"/>
          <w:rFonts w:ascii="Helvetica Neue" w:hAnsi="Helvetica Neue"/>
          <w:color w:val="000000"/>
        </w:rPr>
        <w:t>The king was angry, and he sent his troops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destroyed those murderers and burned their city.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10358A" w:rsidRDefault="0010358A" w:rsidP="0010358A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8 </w:t>
      </w:r>
      <w:r>
        <w:rPr>
          <w:rStyle w:val="woj"/>
          <w:rFonts w:ascii="Helvetica Neue" w:hAnsi="Helvetica Neue"/>
          <w:color w:val="000000"/>
        </w:rPr>
        <w:t>Then he said to his servants, ‘The wedding feast is ready, but those invited were not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worthy.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9 </w:t>
      </w:r>
      <w:r>
        <w:rPr>
          <w:rStyle w:val="woj"/>
          <w:rFonts w:ascii="Helvetica Neue" w:hAnsi="Helvetica Neue"/>
          <w:color w:val="000000"/>
        </w:rPr>
        <w:t>Go therefore to the main roads and invite to the wedding feast as many as you find.’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10 </w:t>
      </w:r>
      <w:r>
        <w:rPr>
          <w:rStyle w:val="woj"/>
          <w:rFonts w:ascii="Helvetica Neue" w:hAnsi="Helvetica Neue"/>
          <w:color w:val="000000"/>
        </w:rPr>
        <w:t>And those servants went out into the roads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gathered all whom they found, both bad and good. So the wedding hall was filled with guests.</w:t>
      </w:r>
    </w:p>
    <w:p w:rsidR="0010358A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11 </w:t>
      </w:r>
      <w:r>
        <w:rPr>
          <w:rStyle w:val="woj"/>
          <w:rFonts w:ascii="Helvetica Neue" w:hAnsi="Helvetica Neue"/>
          <w:color w:val="000000"/>
        </w:rPr>
        <w:t>“But when the king came in to look at the guests, he saw there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 man who had no wedding garment.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12 </w:t>
      </w:r>
      <w:r>
        <w:rPr>
          <w:rStyle w:val="woj"/>
          <w:rFonts w:ascii="Helvetica Neue" w:hAnsi="Helvetica Neue"/>
          <w:color w:val="000000"/>
        </w:rPr>
        <w:t>And he said to him,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‘Friend, how did you get in here without a wedding garment?’ And he was speechless.</w:t>
      </w:r>
    </w:p>
    <w:p w:rsidR="0010358A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13 </w:t>
      </w:r>
      <w:r>
        <w:rPr>
          <w:rStyle w:val="woj"/>
          <w:rFonts w:ascii="Helvetica Neue" w:hAnsi="Helvetica Neue"/>
          <w:color w:val="000000"/>
        </w:rPr>
        <w:t>Then the king said to the attendants, ‘Bind him hand and foot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cast him into the outer darkness. In that place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there will be weeping and gnashing of teeth.’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10358A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14 </w:t>
      </w:r>
      <w:r>
        <w:rPr>
          <w:rStyle w:val="woj"/>
          <w:rFonts w:ascii="Helvetica Neue" w:hAnsi="Helvetica Neue"/>
          <w:color w:val="000000"/>
        </w:rPr>
        <w:t>For many are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called, but few are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chosen.”</w:t>
      </w: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10358A" w:rsidRDefault="0010358A" w:rsidP="0010358A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Paying Taxes to Caesar</w:t>
      </w:r>
    </w:p>
    <w:p w:rsidR="0010358A" w:rsidRPr="00C65691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Matthew 22:15-22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with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Luke 20: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20-26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and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Mark 12:15</w:t>
      </w:r>
    </w:p>
    <w:p w:rsidR="002F7CA0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  <w:shd w:val="clear" w:color="auto" w:fill="FFFFFF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15 </w:t>
      </w:r>
      <w:r>
        <w:rPr>
          <w:rStyle w:val="text"/>
          <w:rFonts w:ascii="Helvetica Neue" w:hAnsi="Helvetica Neue"/>
          <w:color w:val="000000"/>
        </w:rPr>
        <w:t>Then the Pharisees went and plotted how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to entangle him in his words</w:t>
      </w:r>
      <w:r>
        <w:rPr>
          <w:rStyle w:val="text"/>
          <w:rFonts w:ascii="Helvetica Neue" w:hAnsi="Helvetica Neue"/>
          <w:color w:val="000000"/>
        </w:rPr>
        <w:t xml:space="preserve"> [</w:t>
      </w:r>
      <w:r>
        <w:rPr>
          <w:rFonts w:ascii="Helvetica Neue" w:hAnsi="Helvetica Neue"/>
          <w:color w:val="000000"/>
          <w:shd w:val="clear" w:color="auto" w:fill="FFFFFF"/>
        </w:rPr>
        <w:t>so as to deliver him up to the authority and jurisdiction of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Fonts w:ascii="Helvetica Neue" w:hAnsi="Helvetica Neue"/>
          <w:color w:val="000000"/>
          <w:shd w:val="clear" w:color="auto" w:fill="FFFFFF"/>
        </w:rPr>
        <w:t>the governor</w:t>
      </w:r>
      <w:r w:rsidRPr="0010358A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</w:t>
      </w:r>
      <w:r>
        <w:rPr>
          <w:rStyle w:val="text"/>
          <w:rFonts w:ascii="Helvetica Neue" w:hAnsi="Helvetica Neue"/>
          <w:color w:val="000000"/>
          <w:vertAlign w:val="superscript"/>
        </w:rPr>
        <w:t>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>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16 </w:t>
      </w:r>
      <w:r>
        <w:rPr>
          <w:rStyle w:val="text"/>
          <w:rFonts w:ascii="Helvetica Neue" w:hAnsi="Helvetica Neue"/>
          <w:color w:val="000000"/>
        </w:rPr>
        <w:t>And they sent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their disciples to him, along with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 xml:space="preserve">the </w:t>
      </w:r>
      <w:proofErr w:type="spellStart"/>
      <w:r>
        <w:rPr>
          <w:rStyle w:val="text"/>
          <w:rFonts w:ascii="Helvetica Neue" w:hAnsi="Helvetica Neue"/>
          <w:color w:val="000000"/>
        </w:rPr>
        <w:t>Herodians</w:t>
      </w:r>
      <w:proofErr w:type="spellEnd"/>
      <w:r>
        <w:rPr>
          <w:rStyle w:val="text"/>
          <w:rFonts w:ascii="Helvetica Neue" w:hAnsi="Helvetica Neue"/>
          <w:color w:val="000000"/>
        </w:rPr>
        <w:t>,</w:t>
      </w:r>
      <w:r>
        <w:rPr>
          <w:rStyle w:val="text"/>
          <w:rFonts w:ascii="Helvetica Neue" w:hAnsi="Helvetica Neue"/>
          <w:color w:val="000000"/>
        </w:rPr>
        <w:t xml:space="preserve"> [</w:t>
      </w:r>
      <w:r>
        <w:rPr>
          <w:rFonts w:ascii="Helvetica Neue" w:hAnsi="Helvetica Neue"/>
          <w:color w:val="000000"/>
          <w:shd w:val="clear" w:color="auto" w:fill="FFFFFF"/>
        </w:rPr>
        <w:t>spies, who</w:t>
      </w:r>
      <w:r>
        <w:rPr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Fonts w:ascii="Helvetica Neue" w:hAnsi="Helvetica Neue"/>
          <w:color w:val="000000"/>
          <w:shd w:val="clear" w:color="auto" w:fill="FFFFFF"/>
        </w:rPr>
        <w:t>pretended to be sincere</w:t>
      </w:r>
      <w:r w:rsidRPr="0010358A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 xml:space="preserve"> saying, “Teacher,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we know that you are true and teach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way of God truthfully, and you do not care about anyone's opinion, for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you are not swayed by appearances.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17 </w:t>
      </w:r>
      <w:r>
        <w:rPr>
          <w:rStyle w:val="text"/>
          <w:rFonts w:ascii="Helvetica Neue" w:hAnsi="Helvetica Neue"/>
          <w:color w:val="000000"/>
        </w:rPr>
        <w:t>Tell us, then, what you think. Is it lawful to pay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taxes to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Caesar, or not?”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apple-converted-space"/>
          <w:rFonts w:ascii="Helvetica Neue" w:hAnsi="Helvetica Neue"/>
          <w:color w:val="000000"/>
        </w:rPr>
        <w:t>[</w:t>
      </w:r>
      <w:r>
        <w:rPr>
          <w:rFonts w:ascii="Helvetica Neue" w:hAnsi="Helvetica Neue"/>
          <w:color w:val="000000"/>
          <w:shd w:val="clear" w:color="auto" w:fill="FFFFFF"/>
        </w:rPr>
        <w:t>Should we pay them, or should we not?</w:t>
      </w:r>
      <w:r w:rsidRPr="0010358A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</w:t>
      </w:r>
      <w:r>
        <w:rPr>
          <w:rStyle w:val="text"/>
          <w:rFonts w:ascii="Helvetica Neue" w:hAnsi="Helvetica Neue"/>
          <w:color w:val="000000"/>
          <w:vertAlign w:val="superscript"/>
        </w:rPr>
        <w:t>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Fonts w:ascii="Helvetica Neue" w:hAnsi="Helvetica Neue"/>
          <w:color w:val="000000"/>
          <w:shd w:val="clear" w:color="auto" w:fill="FFFFFF"/>
        </w:rPr>
        <w:t xml:space="preserve"> </w:t>
      </w:r>
    </w:p>
    <w:p w:rsidR="002F7CA0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18 </w:t>
      </w:r>
      <w:r>
        <w:rPr>
          <w:rStyle w:val="text"/>
          <w:rFonts w:ascii="Helvetica Neue" w:hAnsi="Helvetica Neue"/>
          <w:color w:val="000000"/>
        </w:rPr>
        <w:t>But Jesus, aware of their malice, said,</w:t>
      </w:r>
      <w:r>
        <w:rPr>
          <w:rStyle w:val="text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>“Why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put me to the test, you hypocrites?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19 </w:t>
      </w:r>
      <w:r>
        <w:rPr>
          <w:rStyle w:val="woj"/>
          <w:rFonts w:ascii="Helvetica Neue" w:hAnsi="Helvetica Neue"/>
          <w:color w:val="000000"/>
        </w:rPr>
        <w:t>Show me the coin for the tax.”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And they brought him a denarius.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20 </w:t>
      </w:r>
      <w:r>
        <w:rPr>
          <w:rStyle w:val="text"/>
          <w:rFonts w:ascii="Helvetica Neue" w:hAnsi="Helvetica Neue"/>
          <w:color w:val="000000"/>
        </w:rPr>
        <w:t>And Jesus said to them,</w:t>
      </w:r>
      <w:r>
        <w:rPr>
          <w:rStyle w:val="text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>“Whose likeness and inscription is this?”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2F7CA0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21 </w:t>
      </w:r>
      <w:r>
        <w:rPr>
          <w:rStyle w:val="text"/>
          <w:rFonts w:ascii="Helvetica Neue" w:hAnsi="Helvetica Neue"/>
          <w:color w:val="000000"/>
        </w:rPr>
        <w:t xml:space="preserve">They said, “Caesar's.” </w:t>
      </w:r>
    </w:p>
    <w:p w:rsidR="002F7CA0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Helvetica Neue" w:hAnsi="Helvetica Neue"/>
          <w:color w:val="000000"/>
        </w:rPr>
        <w:t>Then he said to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“Therefore render to Caesar the things that are Caesar's, and to God the things that are God's.”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10358A" w:rsidRDefault="002F7CA0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Luke 20:26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 </w:t>
      </w:r>
      <w:r>
        <w:rPr>
          <w:rFonts w:ascii="Helvetica Neue" w:hAnsi="Helvetica Neue"/>
          <w:color w:val="000000"/>
          <w:shd w:val="clear" w:color="auto" w:fill="FFFFFF"/>
        </w:rPr>
        <w:t>And they were not able in the presence of the people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Fonts w:ascii="Helvetica Neue" w:hAnsi="Helvetica Neue"/>
          <w:color w:val="000000"/>
          <w:shd w:val="clear" w:color="auto" w:fill="FFFFFF"/>
        </w:rPr>
        <w:t>to catch him in what he said, but marveling at his answer they became silent.</w:t>
      </w:r>
      <w:r>
        <w:rPr>
          <w:rFonts w:ascii="Helvetica Neue" w:hAnsi="Helvetica Neue"/>
          <w:color w:val="000000"/>
          <w:shd w:val="clear" w:color="auto" w:fill="FFFFFF"/>
        </w:rPr>
        <w:t xml:space="preserve"> [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Matt 22:22</w:t>
      </w:r>
      <w:r w:rsidR="0010358A"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 w:rsidR="0010358A">
        <w:rPr>
          <w:rStyle w:val="text"/>
          <w:rFonts w:ascii="Helvetica Neue" w:hAnsi="Helvetica Neue"/>
          <w:color w:val="000000"/>
        </w:rPr>
        <w:t>When they heard it, they marveled. And they</w:t>
      </w:r>
      <w:r w:rsidR="0010358A">
        <w:rPr>
          <w:rStyle w:val="apple-converted-space"/>
          <w:rFonts w:ascii="Helvetica Neue" w:hAnsi="Helvetica Neue"/>
          <w:color w:val="000000"/>
        </w:rPr>
        <w:t> </w:t>
      </w:r>
      <w:r w:rsidR="0010358A">
        <w:rPr>
          <w:rStyle w:val="text"/>
          <w:rFonts w:ascii="Helvetica Neue" w:hAnsi="Helvetica Neue"/>
          <w:color w:val="000000"/>
        </w:rPr>
        <w:t>left him and went away.</w:t>
      </w:r>
      <w:r>
        <w:rPr>
          <w:rStyle w:val="text"/>
          <w:rFonts w:ascii="Helvetica Neue" w:hAnsi="Helvetica Neue"/>
          <w:color w:val="000000"/>
        </w:rPr>
        <w:t>]</w:t>
      </w: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2F7CA0" w:rsidRDefault="002F7CA0" w:rsidP="0010358A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10358A" w:rsidRDefault="0010358A" w:rsidP="0010358A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Sadducees Ask About the Resurrection</w:t>
      </w:r>
    </w:p>
    <w:p w:rsidR="0010358A" w:rsidRPr="00C65691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Matthew 22: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23-33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with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Luke 20:2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7-40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and Mark 12:1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8-27</w:t>
      </w:r>
    </w:p>
    <w:p w:rsidR="0010358A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23 </w:t>
      </w:r>
      <w:r>
        <w:rPr>
          <w:rStyle w:val="text"/>
          <w:rFonts w:ascii="Helvetica Neue" w:hAnsi="Helvetica Neue"/>
          <w:color w:val="000000"/>
        </w:rPr>
        <w:t>The same day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Sadducees came to him,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who say that there is no resurrection, and they asked him a question,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24 </w:t>
      </w:r>
      <w:r>
        <w:rPr>
          <w:rStyle w:val="text"/>
          <w:rFonts w:ascii="Helvetica Neue" w:hAnsi="Helvetica Neue"/>
          <w:color w:val="000000"/>
        </w:rPr>
        <w:t>saying, “Teacher, Moses said,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‘If a man dies having no children, his brother must marry the widow and raise up offspring for his brother.’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25 </w:t>
      </w:r>
      <w:r>
        <w:rPr>
          <w:rStyle w:val="text"/>
          <w:rFonts w:ascii="Helvetica Neue" w:hAnsi="Helvetica Neue"/>
          <w:color w:val="000000"/>
        </w:rPr>
        <w:t>Now there were seven brothers among us. The first married and died, and having no offspring left his wife to his brother.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26 </w:t>
      </w:r>
      <w:r>
        <w:rPr>
          <w:rStyle w:val="text"/>
          <w:rFonts w:ascii="Helvetica Neue" w:hAnsi="Helvetica Neue"/>
          <w:color w:val="000000"/>
        </w:rPr>
        <w:t>So too the second and third, down to the seventh.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27 </w:t>
      </w:r>
      <w:r>
        <w:rPr>
          <w:rStyle w:val="text"/>
          <w:rFonts w:ascii="Helvetica Neue" w:hAnsi="Helvetica Neue"/>
          <w:color w:val="000000"/>
        </w:rPr>
        <w:t>After them all, the woman died.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28 </w:t>
      </w:r>
      <w:r>
        <w:rPr>
          <w:rStyle w:val="text"/>
          <w:rFonts w:ascii="Helvetica Neue" w:hAnsi="Helvetica Neue"/>
          <w:color w:val="000000"/>
        </w:rPr>
        <w:t>In the resurrection, therefore, of the seven, whose wife will she be? For they all had her.”</w:t>
      </w:r>
    </w:p>
    <w:p w:rsidR="002F7CA0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29 </w:t>
      </w:r>
      <w:r>
        <w:rPr>
          <w:rStyle w:val="text"/>
          <w:rFonts w:ascii="Helvetica Neue" w:hAnsi="Helvetica Neue"/>
          <w:color w:val="000000"/>
        </w:rPr>
        <w:t>But Jesus answered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“You are wrong,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because you know neither the Scriptures nor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power of God.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2F7CA0" w:rsidRDefault="002F7CA0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Luke 20: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34-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38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“</w:t>
      </w:r>
      <w:proofErr w:type="gramEnd"/>
      <w:r>
        <w:rPr>
          <w:rStyle w:val="woj"/>
          <w:rFonts w:ascii="Helvetica Neue" w:hAnsi="Helvetica Neue"/>
          <w:color w:val="000000"/>
          <w:shd w:val="clear" w:color="auto" w:fill="FFFFFF"/>
        </w:rPr>
        <w:t>The sons of this age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marry and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are given in marriage,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35 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but those who are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considered worthy to attain to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that age and to the resurrection from the dead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neither marry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nor are given in marriage,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36 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for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they cannot die anymore, because they are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equal to angels and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are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sons of God, being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sons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of the resurrection.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 xml:space="preserve"> </w:t>
      </w:r>
    </w:p>
    <w:p w:rsidR="002F7CA0" w:rsidRDefault="002F7CA0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  <w:shd w:val="clear" w:color="auto" w:fill="FFFFFF"/>
        </w:rPr>
      </w:pPr>
      <w:r>
        <w:rPr>
          <w:rStyle w:val="woj"/>
          <w:rFonts w:ascii="Helvetica Neue" w:hAnsi="Helvetica Neue"/>
          <w:color w:val="000000"/>
          <w:shd w:val="clear" w:color="auto" w:fill="FFFFFF"/>
        </w:rPr>
        <w:t>[</w:t>
      </w:r>
      <w:r>
        <w:rPr>
          <w:rFonts w:ascii="Helvetica Neue" w:hAnsi="Helvetica Neue"/>
          <w:color w:val="000000"/>
          <w:shd w:val="clear" w:color="auto" w:fill="FFFFFF"/>
        </w:rPr>
        <w:t>have you not read in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Fonts w:ascii="Helvetica Neue" w:hAnsi="Helvetica Neue"/>
          <w:color w:val="000000"/>
          <w:shd w:val="clear" w:color="auto" w:fill="FFFFFF"/>
        </w:rPr>
        <w:t>the book of Moses</w:t>
      </w:r>
      <w:r w:rsidRPr="002F7CA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apple-converted-space"/>
          <w:rFonts w:ascii="Helvetica Neue" w:hAnsi="Helvetica Neue"/>
          <w:color w:val="000000"/>
        </w:rPr>
        <w:t xml:space="preserve"> 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37 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But that the dead are raised,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even Moses showed, in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 passage about the bush, where he calls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 Lord the God of Abraham and the God of Isaac and the God of Jacob.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38 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Now he is not God of the dead, but of the living, for all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live to him.”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 xml:space="preserve"> [</w:t>
      </w:r>
      <w:r>
        <w:rPr>
          <w:rFonts w:ascii="Helvetica Neue" w:hAnsi="Helvetica Neue"/>
          <w:color w:val="000000"/>
          <w:shd w:val="clear" w:color="auto" w:fill="FFFFFF"/>
        </w:rPr>
        <w:t>You are quite wrong.</w:t>
      </w:r>
      <w:r w:rsidRPr="002F7CA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</w:t>
      </w:r>
    </w:p>
    <w:p w:rsidR="0010358A" w:rsidRDefault="002F7CA0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Matt22:33</w:t>
      </w:r>
      <w:r w:rsidR="0010358A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 w:rsidR="0010358A">
        <w:rPr>
          <w:rStyle w:val="text"/>
          <w:rFonts w:ascii="Helvetica Neue" w:hAnsi="Helvetica Neue"/>
          <w:color w:val="000000"/>
        </w:rPr>
        <w:t>And when the crowd heard it,</w:t>
      </w:r>
      <w:r w:rsidR="0010358A">
        <w:rPr>
          <w:rStyle w:val="apple-converted-space"/>
          <w:rFonts w:ascii="Helvetica Neue" w:hAnsi="Helvetica Neue"/>
          <w:color w:val="000000"/>
        </w:rPr>
        <w:t> </w:t>
      </w:r>
      <w:r w:rsidR="0010358A">
        <w:rPr>
          <w:rStyle w:val="text"/>
          <w:rFonts w:ascii="Helvetica Neue" w:hAnsi="Helvetica Neue"/>
          <w:color w:val="000000"/>
        </w:rPr>
        <w:t>they were astonished at his teaching.</w:t>
      </w:r>
    </w:p>
    <w:p w:rsidR="002F7CA0" w:rsidRDefault="002F7CA0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Luke 20: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39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-40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Then some of the scribes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 xml:space="preserve">answered, “Teacher, you have spoken 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w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ell.”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40 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For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they no longer dared to ask him any question.</w:t>
      </w:r>
      <w:bookmarkStart w:id="0" w:name="_GoBack"/>
      <w:bookmarkEnd w:id="0"/>
    </w:p>
    <w:sectPr w:rsidR="002F7CA0" w:rsidSect="00D2261B">
      <w:headerReference w:type="default" r:id="rId7"/>
      <w:pgSz w:w="12240" w:h="15840" w:code="1"/>
      <w:pgMar w:top="864" w:right="1267" w:bottom="720" w:left="1440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B3" w:rsidRDefault="009929B3" w:rsidP="006706DF">
      <w:pPr>
        <w:spacing w:after="0" w:line="240" w:lineRule="auto"/>
      </w:pPr>
      <w:r>
        <w:separator/>
      </w:r>
    </w:p>
  </w:endnote>
  <w:endnote w:type="continuationSeparator" w:id="0">
    <w:p w:rsidR="009929B3" w:rsidRDefault="009929B3" w:rsidP="0067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B3" w:rsidRDefault="009929B3" w:rsidP="006706DF">
      <w:pPr>
        <w:spacing w:after="0" w:line="240" w:lineRule="auto"/>
      </w:pPr>
      <w:r>
        <w:separator/>
      </w:r>
    </w:p>
  </w:footnote>
  <w:footnote w:type="continuationSeparator" w:id="0">
    <w:p w:rsidR="009929B3" w:rsidRDefault="009929B3" w:rsidP="0067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DF" w:rsidRPr="00B40478" w:rsidRDefault="00C65691">
    <w:pPr>
      <w:pStyle w:val="Header"/>
      <w:rPr>
        <w:b/>
      </w:rPr>
    </w:pPr>
    <w:r>
      <w:rPr>
        <w:b/>
      </w:rPr>
      <w:t>Matthew 2</w:t>
    </w:r>
    <w:r w:rsidR="0010358A">
      <w:rPr>
        <w:b/>
      </w:rPr>
      <w:t>2</w:t>
    </w:r>
    <w:r>
      <w:rPr>
        <w:b/>
      </w:rPr>
      <w:t xml:space="preserve"> –</w:t>
    </w:r>
    <w:r w:rsidR="0010358A">
      <w:rPr>
        <w:b/>
      </w:rPr>
      <w:t xml:space="preserve"> Mark 12 </w:t>
    </w:r>
    <w:r w:rsidR="0010358A">
      <w:rPr>
        <w:b/>
      </w:rPr>
      <w:t xml:space="preserve">– </w:t>
    </w:r>
    <w:r w:rsidR="0010358A">
      <w:rPr>
        <w:b/>
      </w:rPr>
      <w:t xml:space="preserve"> </w:t>
    </w:r>
    <w:r>
      <w:rPr>
        <w:b/>
      </w:rPr>
      <w:t xml:space="preserve">Luke </w:t>
    </w:r>
    <w:r w:rsidR="00894CE0">
      <w:rPr>
        <w:b/>
      </w:rPr>
      <w:t>20</w:t>
    </w:r>
    <w:r>
      <w:rPr>
        <w:b/>
      </w:rPr>
      <w:t xml:space="preserve"> </w:t>
    </w:r>
    <w:r w:rsidR="0059653E" w:rsidRPr="00B40478">
      <w:rPr>
        <w:b/>
      </w:rPr>
      <w:t xml:space="preserve">       </w:t>
    </w:r>
    <w:r w:rsidR="00894CE0">
      <w:rPr>
        <w:b/>
      </w:rPr>
      <w:t xml:space="preserve">May </w:t>
    </w:r>
    <w:r w:rsidR="0010358A">
      <w:rPr>
        <w:b/>
      </w:rPr>
      <w:t>29</w:t>
    </w:r>
    <w:r w:rsidR="0059653E" w:rsidRPr="00B40478">
      <w:rPr>
        <w:b/>
      </w:rPr>
      <w:t>, 2016</w:t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DF"/>
    <w:rsid w:val="0001102C"/>
    <w:rsid w:val="00023BA6"/>
    <w:rsid w:val="00046FAA"/>
    <w:rsid w:val="000473F7"/>
    <w:rsid w:val="00082FC9"/>
    <w:rsid w:val="00093D45"/>
    <w:rsid w:val="000C4938"/>
    <w:rsid w:val="000C7029"/>
    <w:rsid w:val="0010358A"/>
    <w:rsid w:val="00104577"/>
    <w:rsid w:val="00114A20"/>
    <w:rsid w:val="00125644"/>
    <w:rsid w:val="0014022F"/>
    <w:rsid w:val="00152662"/>
    <w:rsid w:val="00156C8B"/>
    <w:rsid w:val="00171CBE"/>
    <w:rsid w:val="001833DE"/>
    <w:rsid w:val="00193174"/>
    <w:rsid w:val="001971E6"/>
    <w:rsid w:val="001C35DB"/>
    <w:rsid w:val="001D2FA2"/>
    <w:rsid w:val="002D157C"/>
    <w:rsid w:val="002F7CA0"/>
    <w:rsid w:val="003306EC"/>
    <w:rsid w:val="00331FEE"/>
    <w:rsid w:val="00360732"/>
    <w:rsid w:val="0036754F"/>
    <w:rsid w:val="0037405C"/>
    <w:rsid w:val="00384BCD"/>
    <w:rsid w:val="00385A45"/>
    <w:rsid w:val="00395AC4"/>
    <w:rsid w:val="003D788A"/>
    <w:rsid w:val="003E0F0C"/>
    <w:rsid w:val="00442F31"/>
    <w:rsid w:val="00492716"/>
    <w:rsid w:val="004A468D"/>
    <w:rsid w:val="004B1A41"/>
    <w:rsid w:val="004B60EA"/>
    <w:rsid w:val="00512840"/>
    <w:rsid w:val="005234B7"/>
    <w:rsid w:val="00531C94"/>
    <w:rsid w:val="00544141"/>
    <w:rsid w:val="0059653E"/>
    <w:rsid w:val="005B0F35"/>
    <w:rsid w:val="005B5065"/>
    <w:rsid w:val="005C6ADA"/>
    <w:rsid w:val="005D296A"/>
    <w:rsid w:val="0061075D"/>
    <w:rsid w:val="00667F74"/>
    <w:rsid w:val="006706DF"/>
    <w:rsid w:val="00677DDC"/>
    <w:rsid w:val="0068082C"/>
    <w:rsid w:val="006B1E93"/>
    <w:rsid w:val="006C05E0"/>
    <w:rsid w:val="006D0E7D"/>
    <w:rsid w:val="00737CFA"/>
    <w:rsid w:val="00785CEE"/>
    <w:rsid w:val="007B10AE"/>
    <w:rsid w:val="007C7A9C"/>
    <w:rsid w:val="007D4E1D"/>
    <w:rsid w:val="007F3999"/>
    <w:rsid w:val="00826FB5"/>
    <w:rsid w:val="00830114"/>
    <w:rsid w:val="00835906"/>
    <w:rsid w:val="00862940"/>
    <w:rsid w:val="00877587"/>
    <w:rsid w:val="00884F66"/>
    <w:rsid w:val="00894CE0"/>
    <w:rsid w:val="008A113A"/>
    <w:rsid w:val="008A309E"/>
    <w:rsid w:val="008C4998"/>
    <w:rsid w:val="008D1B50"/>
    <w:rsid w:val="008F4BBF"/>
    <w:rsid w:val="009170E1"/>
    <w:rsid w:val="00932EE5"/>
    <w:rsid w:val="009358FF"/>
    <w:rsid w:val="00962F8B"/>
    <w:rsid w:val="00972034"/>
    <w:rsid w:val="00982FCE"/>
    <w:rsid w:val="00986BD7"/>
    <w:rsid w:val="009929B3"/>
    <w:rsid w:val="00996FFF"/>
    <w:rsid w:val="009B4180"/>
    <w:rsid w:val="009B73A6"/>
    <w:rsid w:val="00A0614C"/>
    <w:rsid w:val="00A16273"/>
    <w:rsid w:val="00A31535"/>
    <w:rsid w:val="00A4607B"/>
    <w:rsid w:val="00A52B2D"/>
    <w:rsid w:val="00A61FBE"/>
    <w:rsid w:val="00A76149"/>
    <w:rsid w:val="00A845C5"/>
    <w:rsid w:val="00AB3CF3"/>
    <w:rsid w:val="00B01D4D"/>
    <w:rsid w:val="00B34126"/>
    <w:rsid w:val="00B40478"/>
    <w:rsid w:val="00B4114F"/>
    <w:rsid w:val="00B4168B"/>
    <w:rsid w:val="00B41836"/>
    <w:rsid w:val="00B55B40"/>
    <w:rsid w:val="00B823DB"/>
    <w:rsid w:val="00BC2FB9"/>
    <w:rsid w:val="00BD4F00"/>
    <w:rsid w:val="00BD5937"/>
    <w:rsid w:val="00C14F74"/>
    <w:rsid w:val="00C27C0F"/>
    <w:rsid w:val="00C3490C"/>
    <w:rsid w:val="00C46925"/>
    <w:rsid w:val="00C65691"/>
    <w:rsid w:val="00C86247"/>
    <w:rsid w:val="00C905A2"/>
    <w:rsid w:val="00CC7A97"/>
    <w:rsid w:val="00CD5EDB"/>
    <w:rsid w:val="00D133E5"/>
    <w:rsid w:val="00D16B44"/>
    <w:rsid w:val="00D2261B"/>
    <w:rsid w:val="00D31CD5"/>
    <w:rsid w:val="00D477AC"/>
    <w:rsid w:val="00D94CB7"/>
    <w:rsid w:val="00DB1601"/>
    <w:rsid w:val="00DD0776"/>
    <w:rsid w:val="00DD54AE"/>
    <w:rsid w:val="00DE129B"/>
    <w:rsid w:val="00DF06E3"/>
    <w:rsid w:val="00DF759F"/>
    <w:rsid w:val="00E07D4E"/>
    <w:rsid w:val="00E324F7"/>
    <w:rsid w:val="00E43544"/>
    <w:rsid w:val="00E436D9"/>
    <w:rsid w:val="00E64184"/>
    <w:rsid w:val="00E91638"/>
    <w:rsid w:val="00E96E81"/>
    <w:rsid w:val="00EA50A1"/>
    <w:rsid w:val="00EB29D8"/>
    <w:rsid w:val="00EC4202"/>
    <w:rsid w:val="00EC6862"/>
    <w:rsid w:val="00ED22CE"/>
    <w:rsid w:val="00EE0D7F"/>
    <w:rsid w:val="00EE2461"/>
    <w:rsid w:val="00F15870"/>
    <w:rsid w:val="00F20B7A"/>
    <w:rsid w:val="00F24772"/>
    <w:rsid w:val="00FC5A70"/>
    <w:rsid w:val="00FC5C1C"/>
    <w:rsid w:val="00FD2CE6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902E2"/>
  <w15:chartTrackingRefBased/>
  <w15:docId w15:val="{F23D0282-AF0B-45B2-9703-D3AE4DE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91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C46925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ommentTextChar">
    <w:name w:val="Comment Text Char"/>
    <w:basedOn w:val="DefaultParagraphFont"/>
    <w:link w:val="CommentText"/>
    <w:rsid w:val="00C46925"/>
  </w:style>
  <w:style w:type="paragraph" w:customStyle="1" w:styleId="chapter-1">
    <w:name w:val="chapter-1"/>
    <w:basedOn w:val="Normal"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706DF"/>
  </w:style>
  <w:style w:type="character" w:styleId="Hyperlink">
    <w:name w:val="Hyperlink"/>
    <w:basedOn w:val="DefaultParagraphFont"/>
    <w:uiPriority w:val="99"/>
    <w:unhideWhenUsed/>
    <w:rsid w:val="00670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06DF"/>
  </w:style>
  <w:style w:type="character" w:customStyle="1" w:styleId="woj">
    <w:name w:val="woj"/>
    <w:basedOn w:val="DefaultParagraphFont"/>
    <w:rsid w:val="006706DF"/>
  </w:style>
  <w:style w:type="paragraph" w:styleId="NormalWeb">
    <w:name w:val="Normal (Web)"/>
    <w:basedOn w:val="Normal"/>
    <w:uiPriority w:val="99"/>
    <w:unhideWhenUsed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DF"/>
  </w:style>
  <w:style w:type="paragraph" w:styleId="Footer">
    <w:name w:val="footer"/>
    <w:basedOn w:val="Normal"/>
    <w:link w:val="Foot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DF"/>
  </w:style>
  <w:style w:type="paragraph" w:styleId="BalloonText">
    <w:name w:val="Balloon Text"/>
    <w:basedOn w:val="Normal"/>
    <w:link w:val="BalloonTextChar"/>
    <w:uiPriority w:val="99"/>
    <w:semiHidden/>
    <w:unhideWhenUsed/>
    <w:rsid w:val="00E3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F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916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2">
    <w:name w:val="chapter-2"/>
    <w:basedOn w:val="Normal"/>
    <w:rsid w:val="00C1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C14F74"/>
  </w:style>
  <w:style w:type="character" w:customStyle="1" w:styleId="Heading1Char">
    <w:name w:val="Heading 1 Char"/>
    <w:basedOn w:val="DefaultParagraphFont"/>
    <w:link w:val="Heading1"/>
    <w:uiPriority w:val="9"/>
    <w:rsid w:val="00785C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ssage-display-bcv">
    <w:name w:val="passage-display-bcv"/>
    <w:basedOn w:val="DefaultParagraphFont"/>
    <w:rsid w:val="00785CEE"/>
  </w:style>
  <w:style w:type="character" w:customStyle="1" w:styleId="passage-display-version">
    <w:name w:val="passage-display-version"/>
    <w:basedOn w:val="DefaultParagraphFont"/>
    <w:rsid w:val="00785CEE"/>
  </w:style>
  <w:style w:type="paragraph" w:customStyle="1" w:styleId="line">
    <w:name w:val="line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D0776"/>
  </w:style>
  <w:style w:type="paragraph" w:customStyle="1" w:styleId="top-1">
    <w:name w:val="top-1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7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matt+22&amp;version=ES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3</cp:revision>
  <cp:lastPrinted>2016-05-15T02:28:00Z</cp:lastPrinted>
  <dcterms:created xsi:type="dcterms:W3CDTF">2016-05-29T01:47:00Z</dcterms:created>
  <dcterms:modified xsi:type="dcterms:W3CDTF">2016-05-29T02:16:00Z</dcterms:modified>
</cp:coreProperties>
</file>